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EFE" w:rsidRPr="00353002" w:rsidRDefault="009153B2" w:rsidP="00353002">
      <w:pPr>
        <w:jc w:val="both"/>
        <w:rPr>
          <w:rFonts w:ascii="Arial" w:hAnsi="Arial" w:cs="Arial"/>
          <w:b/>
          <w:sz w:val="24"/>
          <w:szCs w:val="24"/>
        </w:rPr>
      </w:pPr>
      <w:bookmarkStart w:id="0" w:name="_GoBack"/>
      <w:bookmarkEnd w:id="0"/>
      <w:r w:rsidRPr="00353002">
        <w:rPr>
          <w:rFonts w:ascii="Arial" w:hAnsi="Arial" w:cs="Arial"/>
          <w:b/>
          <w:sz w:val="24"/>
          <w:szCs w:val="24"/>
        </w:rPr>
        <w:t>PROTOCOLO DE ACCIÓN ANTE MANIFESTACIONES COLECTIVAS Y/O INDIVIDUALES</w:t>
      </w:r>
    </w:p>
    <w:p w:rsidR="003775BD" w:rsidRPr="00353002" w:rsidRDefault="003C760F" w:rsidP="00353002">
      <w:pPr>
        <w:jc w:val="both"/>
        <w:rPr>
          <w:rFonts w:ascii="Arial" w:hAnsi="Arial" w:cs="Arial"/>
          <w:sz w:val="24"/>
          <w:szCs w:val="24"/>
        </w:rPr>
      </w:pPr>
      <w:r w:rsidRPr="00353002">
        <w:rPr>
          <w:rFonts w:ascii="Arial" w:hAnsi="Arial" w:cs="Arial"/>
          <w:sz w:val="24"/>
          <w:szCs w:val="24"/>
        </w:rPr>
        <w:t>La escuela es el espacio privilegiado en el que los estudiantes tienen la oportunidad de compartir con otros que piensan distinto (compañeros, profesores) y pueden aprender sobre lo que el país está viviendo; para que este aprendizaje sea posible, la escuela debe constituirse en un espacio protector, especialmente considerando que la alteración de la vida cotidiana ha involucrado algunas situaciones que pueden poner en riesgo la seguridad física y psíquica de quienes componen la comunidad educat</w:t>
      </w:r>
      <w:r w:rsidR="003775BD" w:rsidRPr="00353002">
        <w:rPr>
          <w:rFonts w:ascii="Arial" w:hAnsi="Arial" w:cs="Arial"/>
          <w:sz w:val="24"/>
          <w:szCs w:val="24"/>
        </w:rPr>
        <w:t>ivo.</w:t>
      </w:r>
      <w:r w:rsidR="004D093F" w:rsidRPr="00353002">
        <w:rPr>
          <w:rFonts w:ascii="Arial" w:hAnsi="Arial" w:cs="Arial"/>
          <w:sz w:val="24"/>
          <w:szCs w:val="24"/>
        </w:rPr>
        <w:t xml:space="preserve"> </w:t>
      </w:r>
    </w:p>
    <w:p w:rsidR="003775BD" w:rsidRPr="00353002" w:rsidRDefault="003775BD" w:rsidP="00353002">
      <w:pPr>
        <w:jc w:val="both"/>
        <w:rPr>
          <w:rFonts w:ascii="Arial" w:hAnsi="Arial" w:cs="Arial"/>
          <w:sz w:val="24"/>
          <w:szCs w:val="24"/>
        </w:rPr>
      </w:pPr>
      <w:r w:rsidRPr="00353002">
        <w:rPr>
          <w:rFonts w:ascii="Arial" w:hAnsi="Arial" w:cs="Arial"/>
          <w:sz w:val="24"/>
          <w:szCs w:val="24"/>
        </w:rPr>
        <w:t xml:space="preserve">El </w:t>
      </w:r>
      <w:r w:rsidR="002C4EFE" w:rsidRPr="00353002">
        <w:rPr>
          <w:rFonts w:ascii="Arial" w:hAnsi="Arial" w:cs="Arial"/>
          <w:sz w:val="24"/>
          <w:szCs w:val="24"/>
        </w:rPr>
        <w:t>equipo directivo y docente</w:t>
      </w:r>
      <w:r w:rsidRPr="00353002">
        <w:rPr>
          <w:rFonts w:ascii="Arial" w:hAnsi="Arial" w:cs="Arial"/>
          <w:sz w:val="24"/>
          <w:szCs w:val="24"/>
        </w:rPr>
        <w:t xml:space="preserve"> debe</w:t>
      </w:r>
      <w:r w:rsidR="003C760F" w:rsidRPr="00353002">
        <w:rPr>
          <w:rFonts w:ascii="Arial" w:hAnsi="Arial" w:cs="Arial"/>
          <w:sz w:val="24"/>
          <w:szCs w:val="24"/>
        </w:rPr>
        <w:t xml:space="preserve"> asumir decisiones clave, que permitan conformar entorno</w:t>
      </w:r>
      <w:r w:rsidR="002C4EFE" w:rsidRPr="00353002">
        <w:rPr>
          <w:rFonts w:ascii="Arial" w:hAnsi="Arial" w:cs="Arial"/>
          <w:sz w:val="24"/>
          <w:szCs w:val="24"/>
        </w:rPr>
        <w:t>s seguros, acogedores y donde</w:t>
      </w:r>
      <w:r w:rsidRPr="00353002">
        <w:rPr>
          <w:rFonts w:ascii="Arial" w:hAnsi="Arial" w:cs="Arial"/>
          <w:sz w:val="24"/>
          <w:szCs w:val="24"/>
        </w:rPr>
        <w:t xml:space="preserve"> </w:t>
      </w:r>
      <w:r w:rsidR="003C760F" w:rsidRPr="00353002">
        <w:rPr>
          <w:rFonts w:ascii="Arial" w:hAnsi="Arial" w:cs="Arial"/>
          <w:sz w:val="24"/>
          <w:szCs w:val="24"/>
        </w:rPr>
        <w:t xml:space="preserve">sea </w:t>
      </w:r>
      <w:r w:rsidRPr="00353002">
        <w:rPr>
          <w:rFonts w:ascii="Arial" w:hAnsi="Arial" w:cs="Arial"/>
          <w:sz w:val="24"/>
          <w:szCs w:val="24"/>
        </w:rPr>
        <w:t xml:space="preserve">posible resguardar la integridad física y psicológica de todos los miembros </w:t>
      </w:r>
      <w:r w:rsidR="004D093F" w:rsidRPr="00353002">
        <w:rPr>
          <w:rFonts w:ascii="Arial" w:hAnsi="Arial" w:cs="Arial"/>
          <w:sz w:val="24"/>
          <w:szCs w:val="24"/>
        </w:rPr>
        <w:t>d</w:t>
      </w:r>
      <w:r w:rsidRPr="00353002">
        <w:rPr>
          <w:rFonts w:ascii="Arial" w:hAnsi="Arial" w:cs="Arial"/>
          <w:sz w:val="24"/>
          <w:szCs w:val="24"/>
        </w:rPr>
        <w:t xml:space="preserve">e la comunidad. Esta pueden surgir en cualquier momento y la decisión será canalizada vía pagina web o comunicación. </w:t>
      </w:r>
    </w:p>
    <w:p w:rsidR="000F19A5" w:rsidRPr="00353002" w:rsidRDefault="00821E7C" w:rsidP="00353002">
      <w:pPr>
        <w:jc w:val="both"/>
        <w:rPr>
          <w:rFonts w:ascii="Arial" w:hAnsi="Arial" w:cs="Arial"/>
          <w:sz w:val="24"/>
          <w:szCs w:val="24"/>
        </w:rPr>
      </w:pPr>
      <w:r w:rsidRPr="00353002">
        <w:rPr>
          <w:rFonts w:ascii="Arial" w:hAnsi="Arial" w:cs="Arial"/>
          <w:sz w:val="24"/>
          <w:szCs w:val="24"/>
        </w:rPr>
        <w:t xml:space="preserve">Por último al momento de dialogar sobre la temática solicitaremos a nuestros estudiantes </w:t>
      </w:r>
      <w:r w:rsidR="003C760F" w:rsidRPr="00353002">
        <w:rPr>
          <w:rFonts w:ascii="Arial" w:hAnsi="Arial" w:cs="Arial"/>
          <w:sz w:val="24"/>
          <w:szCs w:val="24"/>
        </w:rPr>
        <w:t>respeto mutuo, escucha activa, y de estricto cumplimiento de los Derechos Humanos y, especialmente,</w:t>
      </w:r>
      <w:r w:rsidRPr="00353002">
        <w:rPr>
          <w:rFonts w:ascii="Arial" w:hAnsi="Arial" w:cs="Arial"/>
          <w:sz w:val="24"/>
          <w:szCs w:val="24"/>
        </w:rPr>
        <w:t xml:space="preserve"> de los Derechos de la Infancia, recordando que tienen derecho a </w:t>
      </w:r>
    </w:p>
    <w:p w:rsidR="002C4EFE" w:rsidRPr="00353002" w:rsidRDefault="003C760F" w:rsidP="00353002">
      <w:pPr>
        <w:pStyle w:val="Prrafodelista"/>
        <w:numPr>
          <w:ilvl w:val="0"/>
          <w:numId w:val="1"/>
        </w:numPr>
        <w:jc w:val="both"/>
        <w:rPr>
          <w:rFonts w:ascii="Arial" w:hAnsi="Arial" w:cs="Arial"/>
          <w:sz w:val="24"/>
          <w:szCs w:val="24"/>
        </w:rPr>
      </w:pPr>
      <w:r w:rsidRPr="00353002">
        <w:rPr>
          <w:rFonts w:ascii="Arial" w:hAnsi="Arial" w:cs="Arial"/>
          <w:sz w:val="24"/>
          <w:szCs w:val="24"/>
        </w:rPr>
        <w:t>A la libertad de expresión; ese derecho incluye la libertad de buscar, recibir y difundir informaciones e ideas de todo tipo (Art. 13).</w:t>
      </w:r>
    </w:p>
    <w:p w:rsidR="002C4EFE" w:rsidRPr="00353002" w:rsidRDefault="003C760F" w:rsidP="00353002">
      <w:pPr>
        <w:pStyle w:val="Prrafodelista"/>
        <w:numPr>
          <w:ilvl w:val="0"/>
          <w:numId w:val="1"/>
        </w:numPr>
        <w:jc w:val="both"/>
        <w:rPr>
          <w:rFonts w:ascii="Arial" w:hAnsi="Arial" w:cs="Arial"/>
          <w:sz w:val="24"/>
          <w:szCs w:val="24"/>
        </w:rPr>
      </w:pPr>
      <w:r w:rsidRPr="00353002">
        <w:rPr>
          <w:rFonts w:ascii="Arial" w:hAnsi="Arial" w:cs="Arial"/>
          <w:sz w:val="24"/>
          <w:szCs w:val="24"/>
        </w:rPr>
        <w:t xml:space="preserve">A la libertad de pensamiento, de conciencia y de religión (Art. 14). </w:t>
      </w:r>
    </w:p>
    <w:p w:rsidR="002C4EFE" w:rsidRPr="00353002" w:rsidRDefault="003C760F" w:rsidP="00353002">
      <w:pPr>
        <w:pStyle w:val="Prrafodelista"/>
        <w:numPr>
          <w:ilvl w:val="0"/>
          <w:numId w:val="1"/>
        </w:numPr>
        <w:jc w:val="both"/>
        <w:rPr>
          <w:rFonts w:ascii="Arial" w:hAnsi="Arial" w:cs="Arial"/>
          <w:sz w:val="24"/>
          <w:szCs w:val="24"/>
        </w:rPr>
      </w:pPr>
      <w:r w:rsidRPr="00353002">
        <w:rPr>
          <w:rFonts w:ascii="Arial" w:hAnsi="Arial" w:cs="Arial"/>
          <w:sz w:val="24"/>
          <w:szCs w:val="24"/>
        </w:rPr>
        <w:t>A la libertad de asociación y a la libertad de celebrar reuniones pacíficas (Art. 15).</w:t>
      </w:r>
      <w:r w:rsidR="00FD573F" w:rsidRPr="00353002">
        <w:rPr>
          <w:rFonts w:ascii="Arial" w:hAnsi="Arial" w:cs="Arial"/>
          <w:sz w:val="24"/>
          <w:szCs w:val="24"/>
        </w:rPr>
        <w:t xml:space="preserve"> (*)</w:t>
      </w:r>
      <w:r w:rsidR="00F14CCE" w:rsidRPr="00353002">
        <w:rPr>
          <w:rStyle w:val="Refdenotaalpie"/>
          <w:rFonts w:ascii="Arial" w:hAnsi="Arial" w:cs="Arial"/>
          <w:sz w:val="24"/>
          <w:szCs w:val="24"/>
        </w:rPr>
        <w:footnoteReference w:id="1"/>
      </w:r>
    </w:p>
    <w:p w:rsidR="00FD573F" w:rsidRPr="00353002" w:rsidRDefault="00FD573F" w:rsidP="00353002">
      <w:pPr>
        <w:jc w:val="both"/>
        <w:rPr>
          <w:rFonts w:ascii="Arial" w:hAnsi="Arial" w:cs="Arial"/>
          <w:sz w:val="24"/>
          <w:szCs w:val="24"/>
        </w:rPr>
      </w:pPr>
    </w:p>
    <w:p w:rsidR="00FD573F" w:rsidRPr="00353002" w:rsidRDefault="00FD573F" w:rsidP="00353002">
      <w:pPr>
        <w:jc w:val="both"/>
        <w:rPr>
          <w:rFonts w:ascii="Arial" w:hAnsi="Arial" w:cs="Arial"/>
          <w:sz w:val="24"/>
          <w:szCs w:val="24"/>
        </w:rPr>
      </w:pPr>
    </w:p>
    <w:p w:rsidR="00FD573F" w:rsidRPr="00353002" w:rsidRDefault="00FD573F" w:rsidP="00353002">
      <w:pPr>
        <w:jc w:val="both"/>
        <w:rPr>
          <w:rFonts w:ascii="Arial" w:hAnsi="Arial" w:cs="Arial"/>
          <w:sz w:val="24"/>
          <w:szCs w:val="24"/>
        </w:rPr>
      </w:pPr>
    </w:p>
    <w:p w:rsidR="00FD573F" w:rsidRPr="00353002" w:rsidRDefault="00FD573F" w:rsidP="00353002">
      <w:pPr>
        <w:jc w:val="both"/>
        <w:rPr>
          <w:rFonts w:ascii="Arial" w:hAnsi="Arial" w:cs="Arial"/>
          <w:sz w:val="24"/>
          <w:szCs w:val="24"/>
        </w:rPr>
      </w:pPr>
    </w:p>
    <w:p w:rsidR="00FD573F" w:rsidRPr="00353002" w:rsidRDefault="00FD573F" w:rsidP="00353002">
      <w:pPr>
        <w:jc w:val="both"/>
        <w:rPr>
          <w:rFonts w:ascii="Arial" w:hAnsi="Arial" w:cs="Arial"/>
          <w:sz w:val="24"/>
          <w:szCs w:val="24"/>
        </w:rPr>
      </w:pPr>
    </w:p>
    <w:p w:rsidR="00FD573F" w:rsidRPr="00353002" w:rsidRDefault="00FD573F" w:rsidP="00353002">
      <w:pPr>
        <w:jc w:val="both"/>
        <w:rPr>
          <w:rFonts w:ascii="Arial" w:hAnsi="Arial" w:cs="Arial"/>
          <w:sz w:val="24"/>
          <w:szCs w:val="24"/>
        </w:rPr>
      </w:pPr>
    </w:p>
    <w:p w:rsidR="00FD573F" w:rsidRPr="00353002" w:rsidRDefault="00FD573F" w:rsidP="00353002">
      <w:pPr>
        <w:jc w:val="both"/>
        <w:rPr>
          <w:rFonts w:ascii="Arial" w:hAnsi="Arial" w:cs="Arial"/>
          <w:sz w:val="24"/>
          <w:szCs w:val="24"/>
        </w:rPr>
      </w:pPr>
    </w:p>
    <w:p w:rsidR="005F0A62" w:rsidRPr="00353002" w:rsidRDefault="00FD573F" w:rsidP="00353002">
      <w:pPr>
        <w:jc w:val="both"/>
        <w:rPr>
          <w:rFonts w:ascii="Arial" w:hAnsi="Arial" w:cs="Arial"/>
          <w:b/>
          <w:sz w:val="24"/>
          <w:szCs w:val="24"/>
        </w:rPr>
      </w:pPr>
      <w:r w:rsidRPr="00353002">
        <w:rPr>
          <w:rFonts w:ascii="Arial" w:hAnsi="Arial" w:cs="Arial"/>
          <w:b/>
          <w:sz w:val="24"/>
          <w:szCs w:val="24"/>
        </w:rPr>
        <w:lastRenderedPageBreak/>
        <w:t xml:space="preserve">1. </w:t>
      </w:r>
      <w:r w:rsidR="005F0A62" w:rsidRPr="00353002">
        <w:rPr>
          <w:rFonts w:ascii="Arial" w:hAnsi="Arial" w:cs="Arial"/>
          <w:b/>
          <w:sz w:val="24"/>
          <w:szCs w:val="24"/>
        </w:rPr>
        <w:t>M</w:t>
      </w:r>
      <w:r w:rsidRPr="00353002">
        <w:rPr>
          <w:rFonts w:ascii="Arial" w:hAnsi="Arial" w:cs="Arial"/>
          <w:b/>
          <w:sz w:val="24"/>
          <w:szCs w:val="24"/>
        </w:rPr>
        <w:t>EDIDAS PREVENTIVAS</w:t>
      </w:r>
      <w:r w:rsidR="005F0A62" w:rsidRPr="00353002">
        <w:rPr>
          <w:rFonts w:ascii="Arial" w:hAnsi="Arial" w:cs="Arial"/>
          <w:b/>
          <w:sz w:val="24"/>
          <w:szCs w:val="24"/>
        </w:rPr>
        <w:t>.</w:t>
      </w:r>
    </w:p>
    <w:p w:rsidR="00FD573F" w:rsidRPr="00353002" w:rsidRDefault="005F0A62" w:rsidP="00353002">
      <w:pPr>
        <w:jc w:val="both"/>
        <w:rPr>
          <w:rFonts w:ascii="Arial" w:hAnsi="Arial" w:cs="Arial"/>
          <w:sz w:val="24"/>
          <w:szCs w:val="24"/>
        </w:rPr>
      </w:pPr>
      <w:r w:rsidRPr="00353002">
        <w:rPr>
          <w:rFonts w:ascii="Arial" w:hAnsi="Arial" w:cs="Arial"/>
          <w:sz w:val="24"/>
          <w:szCs w:val="24"/>
        </w:rPr>
        <w:t>El colegio Numancia realizará las siguientes acciones para fortalecer el entorno protector:</w:t>
      </w:r>
    </w:p>
    <w:p w:rsidR="00FD573F" w:rsidRPr="00353002" w:rsidRDefault="00FD573F" w:rsidP="00353002">
      <w:pPr>
        <w:jc w:val="both"/>
        <w:rPr>
          <w:rFonts w:ascii="Arial" w:hAnsi="Arial" w:cs="Arial"/>
          <w:sz w:val="24"/>
          <w:szCs w:val="24"/>
        </w:rPr>
      </w:pPr>
      <w:r w:rsidRPr="00353002">
        <w:rPr>
          <w:rFonts w:ascii="Arial" w:hAnsi="Arial" w:cs="Arial"/>
          <w:sz w:val="24"/>
          <w:szCs w:val="24"/>
        </w:rPr>
        <w:t xml:space="preserve">1. </w:t>
      </w:r>
      <w:r w:rsidR="005F0A62" w:rsidRPr="00353002">
        <w:rPr>
          <w:rFonts w:ascii="Arial" w:hAnsi="Arial" w:cs="Arial"/>
          <w:sz w:val="24"/>
          <w:szCs w:val="24"/>
        </w:rPr>
        <w:t xml:space="preserve">Mantener un espacio de diálogo y comunicación permanente entre los miembros de la comunidad educativa, reforzando la importancia de cuidarse y respetarse mutuamente, </w:t>
      </w:r>
    </w:p>
    <w:p w:rsidR="00FD573F" w:rsidRPr="00353002" w:rsidRDefault="00FD573F" w:rsidP="00353002">
      <w:pPr>
        <w:jc w:val="both"/>
        <w:rPr>
          <w:rFonts w:ascii="Arial" w:hAnsi="Arial" w:cs="Arial"/>
          <w:sz w:val="24"/>
          <w:szCs w:val="24"/>
        </w:rPr>
      </w:pPr>
      <w:r w:rsidRPr="00353002">
        <w:rPr>
          <w:rFonts w:ascii="Arial" w:hAnsi="Arial" w:cs="Arial"/>
          <w:sz w:val="24"/>
          <w:szCs w:val="24"/>
        </w:rPr>
        <w:t xml:space="preserve">2. </w:t>
      </w:r>
      <w:r w:rsidR="005F0A62" w:rsidRPr="00353002">
        <w:rPr>
          <w:rFonts w:ascii="Arial" w:hAnsi="Arial" w:cs="Arial"/>
          <w:sz w:val="24"/>
          <w:szCs w:val="24"/>
        </w:rPr>
        <w:t xml:space="preserve">Cuidar y valorar la infraestructura del establecimiento. </w:t>
      </w:r>
    </w:p>
    <w:p w:rsidR="005F0A62" w:rsidRPr="00353002" w:rsidRDefault="00FD573F" w:rsidP="00353002">
      <w:pPr>
        <w:jc w:val="both"/>
        <w:rPr>
          <w:rFonts w:ascii="Arial" w:hAnsi="Arial" w:cs="Arial"/>
          <w:sz w:val="24"/>
          <w:szCs w:val="24"/>
        </w:rPr>
      </w:pPr>
      <w:r w:rsidRPr="00353002">
        <w:rPr>
          <w:rFonts w:ascii="Arial" w:hAnsi="Arial" w:cs="Arial"/>
          <w:sz w:val="24"/>
          <w:szCs w:val="24"/>
        </w:rPr>
        <w:t xml:space="preserve">3. </w:t>
      </w:r>
      <w:r w:rsidR="005F0A62" w:rsidRPr="00353002">
        <w:rPr>
          <w:rFonts w:ascii="Arial" w:hAnsi="Arial" w:cs="Arial"/>
          <w:sz w:val="24"/>
          <w:szCs w:val="24"/>
        </w:rPr>
        <w:t>Implementar espacios e instancias pedagógicas para la expresión de ideas, asegurando un marco de respeto y valoración de las diferencias</w:t>
      </w:r>
    </w:p>
    <w:p w:rsidR="00821E7C" w:rsidRPr="00353002" w:rsidRDefault="00FD573F" w:rsidP="00353002">
      <w:pPr>
        <w:jc w:val="both"/>
        <w:rPr>
          <w:rFonts w:ascii="Arial" w:hAnsi="Arial" w:cs="Arial"/>
          <w:b/>
          <w:sz w:val="24"/>
          <w:szCs w:val="24"/>
        </w:rPr>
      </w:pPr>
      <w:r w:rsidRPr="00353002">
        <w:rPr>
          <w:rFonts w:ascii="Arial" w:hAnsi="Arial" w:cs="Arial"/>
          <w:b/>
          <w:sz w:val="24"/>
          <w:szCs w:val="24"/>
        </w:rPr>
        <w:t>2. ACCIONES A REALIZAR ANTE MANIFESTACIONES MASIVAS EN LA CIUDAD O ALREDEDORES</w:t>
      </w:r>
    </w:p>
    <w:p w:rsidR="00821E7C" w:rsidRPr="00353002" w:rsidRDefault="00821E7C" w:rsidP="00353002">
      <w:pPr>
        <w:jc w:val="both"/>
        <w:rPr>
          <w:rFonts w:ascii="Arial" w:hAnsi="Arial" w:cs="Arial"/>
          <w:sz w:val="24"/>
          <w:szCs w:val="24"/>
        </w:rPr>
      </w:pPr>
      <w:r w:rsidRPr="00353002">
        <w:rPr>
          <w:rFonts w:ascii="Arial" w:hAnsi="Arial" w:cs="Arial"/>
          <w:sz w:val="24"/>
          <w:szCs w:val="24"/>
        </w:rPr>
        <w:t xml:space="preserve">1. Disminución de la jornada escolar para los alumnos de </w:t>
      </w:r>
      <w:r w:rsidR="004D093F" w:rsidRPr="00353002">
        <w:rPr>
          <w:rFonts w:ascii="Arial" w:hAnsi="Arial" w:cs="Arial"/>
          <w:sz w:val="24"/>
          <w:szCs w:val="24"/>
        </w:rPr>
        <w:t>Nivel M</w:t>
      </w:r>
      <w:r w:rsidRPr="00353002">
        <w:rPr>
          <w:rFonts w:ascii="Arial" w:hAnsi="Arial" w:cs="Arial"/>
          <w:sz w:val="24"/>
          <w:szCs w:val="24"/>
        </w:rPr>
        <w:t xml:space="preserve">edio </w:t>
      </w:r>
      <w:r w:rsidR="004D093F" w:rsidRPr="00353002">
        <w:rPr>
          <w:rFonts w:ascii="Arial" w:hAnsi="Arial" w:cs="Arial"/>
          <w:sz w:val="24"/>
          <w:szCs w:val="24"/>
        </w:rPr>
        <w:t>M</w:t>
      </w:r>
      <w:r w:rsidRPr="00353002">
        <w:rPr>
          <w:rFonts w:ascii="Arial" w:hAnsi="Arial" w:cs="Arial"/>
          <w:sz w:val="24"/>
          <w:szCs w:val="24"/>
        </w:rPr>
        <w:t>ayor a  4° medio</w:t>
      </w:r>
      <w:r w:rsidR="00713AC2" w:rsidRPr="00353002">
        <w:rPr>
          <w:rFonts w:ascii="Arial" w:hAnsi="Arial" w:cs="Arial"/>
          <w:sz w:val="24"/>
          <w:szCs w:val="24"/>
        </w:rPr>
        <w:t xml:space="preserve"> por motivos</w:t>
      </w:r>
      <w:r w:rsidR="004D093F" w:rsidRPr="00353002">
        <w:rPr>
          <w:rFonts w:ascii="Arial" w:hAnsi="Arial" w:cs="Arial"/>
          <w:sz w:val="24"/>
          <w:szCs w:val="24"/>
        </w:rPr>
        <w:t xml:space="preserve"> </w:t>
      </w:r>
      <w:r w:rsidR="00713AC2" w:rsidRPr="00353002">
        <w:rPr>
          <w:rFonts w:ascii="Arial" w:hAnsi="Arial" w:cs="Arial"/>
          <w:sz w:val="24"/>
          <w:szCs w:val="24"/>
        </w:rPr>
        <w:t>de seguridad.</w:t>
      </w:r>
    </w:p>
    <w:p w:rsidR="00821E7C" w:rsidRPr="00353002" w:rsidRDefault="00821E7C" w:rsidP="00353002">
      <w:pPr>
        <w:jc w:val="both"/>
        <w:rPr>
          <w:rFonts w:ascii="Arial" w:hAnsi="Arial" w:cs="Arial"/>
          <w:sz w:val="24"/>
          <w:szCs w:val="24"/>
        </w:rPr>
      </w:pPr>
      <w:r w:rsidRPr="00353002">
        <w:rPr>
          <w:rFonts w:ascii="Arial" w:hAnsi="Arial" w:cs="Arial"/>
          <w:sz w:val="24"/>
          <w:szCs w:val="24"/>
        </w:rPr>
        <w:t xml:space="preserve">2. Flexibilidad en el horario de ingreso y facilidad para ser retirados anticipadamente </w:t>
      </w:r>
      <w:r w:rsidR="00713AC2" w:rsidRPr="00353002">
        <w:rPr>
          <w:rFonts w:ascii="Arial" w:hAnsi="Arial" w:cs="Arial"/>
          <w:sz w:val="24"/>
          <w:szCs w:val="24"/>
        </w:rPr>
        <w:t>por</w:t>
      </w:r>
      <w:r w:rsidR="004D093F" w:rsidRPr="00353002">
        <w:rPr>
          <w:rFonts w:ascii="Arial" w:hAnsi="Arial" w:cs="Arial"/>
          <w:sz w:val="24"/>
          <w:szCs w:val="24"/>
        </w:rPr>
        <w:t xml:space="preserve"> </w:t>
      </w:r>
      <w:r w:rsidR="00713AC2" w:rsidRPr="00353002">
        <w:rPr>
          <w:rFonts w:ascii="Arial" w:hAnsi="Arial" w:cs="Arial"/>
          <w:sz w:val="24"/>
          <w:szCs w:val="24"/>
        </w:rPr>
        <w:t xml:space="preserve">el apoderado o un adulto autorizado por el mismo. </w:t>
      </w:r>
    </w:p>
    <w:p w:rsidR="00713AC2" w:rsidRPr="00353002" w:rsidRDefault="00821E7C" w:rsidP="00353002">
      <w:pPr>
        <w:jc w:val="both"/>
        <w:rPr>
          <w:rFonts w:ascii="Arial" w:hAnsi="Arial" w:cs="Arial"/>
          <w:sz w:val="24"/>
          <w:szCs w:val="24"/>
        </w:rPr>
      </w:pPr>
      <w:r w:rsidRPr="00353002">
        <w:rPr>
          <w:rFonts w:ascii="Arial" w:hAnsi="Arial" w:cs="Arial"/>
          <w:sz w:val="24"/>
          <w:szCs w:val="24"/>
        </w:rPr>
        <w:t>3.</w:t>
      </w:r>
      <w:r w:rsidR="005F0A62" w:rsidRPr="00353002">
        <w:rPr>
          <w:rFonts w:ascii="Arial" w:hAnsi="Arial" w:cs="Arial"/>
          <w:sz w:val="24"/>
          <w:szCs w:val="24"/>
        </w:rPr>
        <w:t xml:space="preserve"> En caso de que las condiciones del establecimiento no permitan continuar con las actividades académicas en sala, se </w:t>
      </w:r>
      <w:r w:rsidR="004D093F" w:rsidRPr="00353002">
        <w:rPr>
          <w:rFonts w:ascii="Arial" w:hAnsi="Arial" w:cs="Arial"/>
          <w:sz w:val="24"/>
          <w:szCs w:val="24"/>
        </w:rPr>
        <w:t>aplicará</w:t>
      </w:r>
      <w:r w:rsidR="005F0A62" w:rsidRPr="00353002">
        <w:rPr>
          <w:rFonts w:ascii="Arial" w:hAnsi="Arial" w:cs="Arial"/>
          <w:sz w:val="24"/>
          <w:szCs w:val="24"/>
        </w:rPr>
        <w:t xml:space="preserve">  el Plan Integral de Seguridad Escolar</w:t>
      </w:r>
      <w:r w:rsidR="004D093F" w:rsidRPr="00353002">
        <w:rPr>
          <w:rFonts w:ascii="Arial" w:hAnsi="Arial" w:cs="Arial"/>
          <w:sz w:val="24"/>
          <w:szCs w:val="24"/>
        </w:rPr>
        <w:t xml:space="preserve"> que se encuentra publicado en la página web</w:t>
      </w:r>
      <w:r w:rsidR="005F0A62" w:rsidRPr="00353002">
        <w:rPr>
          <w:rFonts w:ascii="Arial" w:hAnsi="Arial" w:cs="Arial"/>
          <w:sz w:val="24"/>
          <w:szCs w:val="24"/>
        </w:rPr>
        <w:t xml:space="preserve">. </w:t>
      </w:r>
    </w:p>
    <w:p w:rsidR="00713AC2" w:rsidRPr="00353002" w:rsidRDefault="00713AC2" w:rsidP="00353002">
      <w:pPr>
        <w:jc w:val="both"/>
        <w:rPr>
          <w:rFonts w:ascii="Arial" w:hAnsi="Arial" w:cs="Arial"/>
          <w:sz w:val="24"/>
          <w:szCs w:val="24"/>
        </w:rPr>
      </w:pPr>
      <w:r w:rsidRPr="00353002">
        <w:rPr>
          <w:rFonts w:ascii="Arial" w:hAnsi="Arial" w:cs="Arial"/>
          <w:sz w:val="24"/>
          <w:szCs w:val="24"/>
        </w:rPr>
        <w:t xml:space="preserve">4. Informar de manera oportuna al apoderado mediante canales </w:t>
      </w:r>
      <w:r w:rsidR="004D093F" w:rsidRPr="00353002">
        <w:rPr>
          <w:rFonts w:ascii="Arial" w:hAnsi="Arial" w:cs="Arial"/>
          <w:sz w:val="24"/>
          <w:szCs w:val="24"/>
        </w:rPr>
        <w:t>los</w:t>
      </w:r>
      <w:r w:rsidRPr="00353002">
        <w:rPr>
          <w:rFonts w:ascii="Arial" w:hAnsi="Arial" w:cs="Arial"/>
          <w:sz w:val="24"/>
          <w:szCs w:val="24"/>
        </w:rPr>
        <w:t xml:space="preserve"> comunicación dispuestos por el establecimiento.  </w:t>
      </w:r>
    </w:p>
    <w:p w:rsidR="00821E7C" w:rsidRPr="00353002" w:rsidRDefault="00DD0C39" w:rsidP="00353002">
      <w:pPr>
        <w:jc w:val="both"/>
        <w:rPr>
          <w:rFonts w:ascii="Arial" w:hAnsi="Arial" w:cs="Arial"/>
          <w:b/>
          <w:sz w:val="24"/>
          <w:szCs w:val="24"/>
        </w:rPr>
      </w:pPr>
      <w:r w:rsidRPr="00353002">
        <w:rPr>
          <w:rFonts w:ascii="Arial" w:hAnsi="Arial" w:cs="Arial"/>
          <w:b/>
          <w:sz w:val="24"/>
          <w:szCs w:val="24"/>
        </w:rPr>
        <w:t>3. ACCIONES A REALIZAR EN CASO DE MANIFESTACIONES DENTRO DEL ESTABLECIMIENTO.</w:t>
      </w:r>
    </w:p>
    <w:p w:rsidR="00821E7C" w:rsidRPr="00353002" w:rsidRDefault="00821E7C" w:rsidP="00353002">
      <w:pPr>
        <w:jc w:val="both"/>
        <w:rPr>
          <w:rFonts w:ascii="Arial" w:hAnsi="Arial" w:cs="Arial"/>
          <w:sz w:val="24"/>
          <w:szCs w:val="24"/>
        </w:rPr>
      </w:pPr>
      <w:r w:rsidRPr="00353002">
        <w:rPr>
          <w:rFonts w:ascii="Arial" w:hAnsi="Arial" w:cs="Arial"/>
          <w:sz w:val="24"/>
          <w:szCs w:val="24"/>
        </w:rPr>
        <w:t>1. Di</w:t>
      </w:r>
      <w:r w:rsidR="004D093F" w:rsidRPr="00353002">
        <w:rPr>
          <w:rFonts w:ascii="Arial" w:hAnsi="Arial" w:cs="Arial"/>
          <w:sz w:val="24"/>
          <w:szCs w:val="24"/>
        </w:rPr>
        <w:t>á</w:t>
      </w:r>
      <w:r w:rsidRPr="00353002">
        <w:rPr>
          <w:rFonts w:ascii="Arial" w:hAnsi="Arial" w:cs="Arial"/>
          <w:sz w:val="24"/>
          <w:szCs w:val="24"/>
        </w:rPr>
        <w:t>logo con los alumnos, sea a</w:t>
      </w:r>
      <w:r w:rsidR="00402FF4" w:rsidRPr="00353002">
        <w:rPr>
          <w:rFonts w:ascii="Arial" w:hAnsi="Arial" w:cs="Arial"/>
          <w:sz w:val="24"/>
          <w:szCs w:val="24"/>
        </w:rPr>
        <w:t xml:space="preserve"> </w:t>
      </w:r>
      <w:r w:rsidRPr="00353002">
        <w:rPr>
          <w:rFonts w:ascii="Arial" w:hAnsi="Arial" w:cs="Arial"/>
          <w:sz w:val="24"/>
          <w:szCs w:val="24"/>
        </w:rPr>
        <w:t>tr</w:t>
      </w:r>
      <w:r w:rsidR="00402FF4" w:rsidRPr="00353002">
        <w:rPr>
          <w:rFonts w:ascii="Arial" w:hAnsi="Arial" w:cs="Arial"/>
          <w:sz w:val="24"/>
          <w:szCs w:val="24"/>
        </w:rPr>
        <w:t>avé</w:t>
      </w:r>
      <w:r w:rsidRPr="00353002">
        <w:rPr>
          <w:rFonts w:ascii="Arial" w:hAnsi="Arial" w:cs="Arial"/>
          <w:sz w:val="24"/>
          <w:szCs w:val="24"/>
        </w:rPr>
        <w:t xml:space="preserve">s de su directiva o </w:t>
      </w:r>
      <w:r w:rsidR="004D093F" w:rsidRPr="00353002">
        <w:rPr>
          <w:rFonts w:ascii="Arial" w:hAnsi="Arial" w:cs="Arial"/>
          <w:sz w:val="24"/>
          <w:szCs w:val="24"/>
        </w:rPr>
        <w:t>con todos los estudiantes</w:t>
      </w:r>
      <w:r w:rsidRPr="00353002">
        <w:rPr>
          <w:rFonts w:ascii="Arial" w:hAnsi="Arial" w:cs="Arial"/>
          <w:sz w:val="24"/>
          <w:szCs w:val="24"/>
        </w:rPr>
        <w:t>.</w:t>
      </w:r>
    </w:p>
    <w:p w:rsidR="00821E7C" w:rsidRPr="00353002" w:rsidRDefault="00821E7C" w:rsidP="00353002">
      <w:pPr>
        <w:jc w:val="both"/>
        <w:rPr>
          <w:rFonts w:ascii="Arial" w:hAnsi="Arial" w:cs="Arial"/>
          <w:sz w:val="24"/>
          <w:szCs w:val="24"/>
        </w:rPr>
      </w:pPr>
      <w:r w:rsidRPr="00353002">
        <w:rPr>
          <w:rFonts w:ascii="Arial" w:hAnsi="Arial" w:cs="Arial"/>
          <w:sz w:val="24"/>
          <w:szCs w:val="24"/>
        </w:rPr>
        <w:t xml:space="preserve">2. Información a </w:t>
      </w:r>
      <w:r w:rsidR="004D093F" w:rsidRPr="00353002">
        <w:rPr>
          <w:rFonts w:ascii="Arial" w:hAnsi="Arial" w:cs="Arial"/>
          <w:sz w:val="24"/>
          <w:szCs w:val="24"/>
        </w:rPr>
        <w:t>los</w:t>
      </w:r>
      <w:r w:rsidRPr="00353002">
        <w:rPr>
          <w:rFonts w:ascii="Arial" w:hAnsi="Arial" w:cs="Arial"/>
          <w:sz w:val="24"/>
          <w:szCs w:val="24"/>
        </w:rPr>
        <w:t xml:space="preserve"> apoderados.</w:t>
      </w:r>
    </w:p>
    <w:p w:rsidR="00713AC2" w:rsidRPr="00353002" w:rsidRDefault="00713AC2" w:rsidP="00353002">
      <w:pPr>
        <w:jc w:val="both"/>
        <w:rPr>
          <w:rFonts w:ascii="Arial" w:hAnsi="Arial" w:cs="Arial"/>
          <w:sz w:val="24"/>
          <w:szCs w:val="24"/>
        </w:rPr>
      </w:pPr>
      <w:r w:rsidRPr="00353002">
        <w:rPr>
          <w:rFonts w:ascii="Arial" w:hAnsi="Arial" w:cs="Arial"/>
          <w:sz w:val="24"/>
          <w:szCs w:val="24"/>
        </w:rPr>
        <w:t>3. Reflexión con los estudia</w:t>
      </w:r>
      <w:r w:rsidR="00402FF4" w:rsidRPr="00353002">
        <w:rPr>
          <w:rFonts w:ascii="Arial" w:hAnsi="Arial" w:cs="Arial"/>
          <w:sz w:val="24"/>
          <w:szCs w:val="24"/>
        </w:rPr>
        <w:t>ntes respecto a las temá</w:t>
      </w:r>
      <w:r w:rsidRPr="00353002">
        <w:rPr>
          <w:rFonts w:ascii="Arial" w:hAnsi="Arial" w:cs="Arial"/>
          <w:sz w:val="24"/>
          <w:szCs w:val="24"/>
        </w:rPr>
        <w:t xml:space="preserve">ticas de </w:t>
      </w:r>
      <w:r w:rsidR="00402FF4" w:rsidRPr="00353002">
        <w:rPr>
          <w:rFonts w:ascii="Arial" w:hAnsi="Arial" w:cs="Arial"/>
          <w:sz w:val="24"/>
          <w:szCs w:val="24"/>
        </w:rPr>
        <w:t>contingencia nacional.</w:t>
      </w:r>
    </w:p>
    <w:p w:rsidR="00713AC2" w:rsidRPr="00353002" w:rsidRDefault="00713AC2" w:rsidP="00353002">
      <w:pPr>
        <w:jc w:val="both"/>
        <w:rPr>
          <w:rFonts w:ascii="Arial" w:hAnsi="Arial" w:cs="Arial"/>
          <w:sz w:val="24"/>
          <w:szCs w:val="24"/>
        </w:rPr>
      </w:pPr>
      <w:r w:rsidRPr="00353002">
        <w:rPr>
          <w:rFonts w:ascii="Arial" w:hAnsi="Arial" w:cs="Arial"/>
          <w:sz w:val="24"/>
          <w:szCs w:val="24"/>
        </w:rPr>
        <w:t xml:space="preserve">4. </w:t>
      </w:r>
      <w:r w:rsidR="00402FF4" w:rsidRPr="00353002">
        <w:rPr>
          <w:rFonts w:ascii="Arial" w:hAnsi="Arial" w:cs="Arial"/>
          <w:sz w:val="24"/>
          <w:szCs w:val="24"/>
        </w:rPr>
        <w:t>Resguard</w:t>
      </w:r>
      <w:r w:rsidR="004D093F" w:rsidRPr="00353002">
        <w:rPr>
          <w:rFonts w:ascii="Arial" w:hAnsi="Arial" w:cs="Arial"/>
          <w:sz w:val="24"/>
          <w:szCs w:val="24"/>
        </w:rPr>
        <w:t>o de</w:t>
      </w:r>
      <w:r w:rsidR="00402FF4" w:rsidRPr="00353002">
        <w:rPr>
          <w:rFonts w:ascii="Arial" w:hAnsi="Arial" w:cs="Arial"/>
          <w:sz w:val="24"/>
          <w:szCs w:val="24"/>
        </w:rPr>
        <w:t xml:space="preserve"> la seguridad de los miembros de la comunidad educativa (alumnos, profesores, asistentes de la educación, auxiliares y directivos)</w:t>
      </w:r>
    </w:p>
    <w:p w:rsidR="00402FF4" w:rsidRPr="00353002" w:rsidRDefault="00402FF4" w:rsidP="00353002">
      <w:pPr>
        <w:jc w:val="both"/>
        <w:rPr>
          <w:rFonts w:ascii="Arial" w:hAnsi="Arial" w:cs="Arial"/>
          <w:sz w:val="24"/>
          <w:szCs w:val="24"/>
        </w:rPr>
      </w:pPr>
      <w:r w:rsidRPr="00353002">
        <w:rPr>
          <w:rFonts w:ascii="Arial" w:hAnsi="Arial" w:cs="Arial"/>
          <w:sz w:val="24"/>
          <w:szCs w:val="24"/>
        </w:rPr>
        <w:lastRenderedPageBreak/>
        <w:t xml:space="preserve">5. </w:t>
      </w:r>
      <w:r w:rsidR="004D093F" w:rsidRPr="00353002">
        <w:rPr>
          <w:rFonts w:ascii="Arial" w:hAnsi="Arial" w:cs="Arial"/>
          <w:sz w:val="24"/>
          <w:szCs w:val="24"/>
        </w:rPr>
        <w:t xml:space="preserve">Mantener en todo momento la calma. </w:t>
      </w:r>
      <w:r w:rsidRPr="00353002">
        <w:rPr>
          <w:rFonts w:ascii="Arial" w:hAnsi="Arial" w:cs="Arial"/>
          <w:sz w:val="24"/>
          <w:szCs w:val="24"/>
        </w:rPr>
        <w:t xml:space="preserve">En ninguno de los casos se actuará con violencia verbal o física para detener el accionar de los estudiantes. En caso de ser necesario se solicitará el resguardo policial. </w:t>
      </w:r>
    </w:p>
    <w:p w:rsidR="00821E7C" w:rsidRPr="00353002" w:rsidRDefault="00DD0C39" w:rsidP="00353002">
      <w:pPr>
        <w:jc w:val="both"/>
        <w:rPr>
          <w:rFonts w:ascii="Arial" w:hAnsi="Arial" w:cs="Arial"/>
          <w:b/>
          <w:sz w:val="24"/>
          <w:szCs w:val="24"/>
        </w:rPr>
      </w:pPr>
      <w:r w:rsidRPr="00353002">
        <w:rPr>
          <w:rFonts w:ascii="Arial" w:hAnsi="Arial" w:cs="Arial"/>
          <w:b/>
          <w:sz w:val="24"/>
          <w:szCs w:val="24"/>
        </w:rPr>
        <w:t>4. ACCIONES ANTE UNA FUGA MASIVA</w:t>
      </w:r>
    </w:p>
    <w:p w:rsidR="00353002" w:rsidRPr="00353002" w:rsidRDefault="00821E7C" w:rsidP="00353002">
      <w:pPr>
        <w:jc w:val="both"/>
        <w:rPr>
          <w:rFonts w:ascii="Arial" w:hAnsi="Arial" w:cs="Arial"/>
          <w:sz w:val="24"/>
          <w:szCs w:val="24"/>
        </w:rPr>
      </w:pPr>
      <w:r w:rsidRPr="00353002">
        <w:rPr>
          <w:rFonts w:ascii="Arial" w:hAnsi="Arial" w:cs="Arial"/>
          <w:sz w:val="24"/>
          <w:szCs w:val="24"/>
        </w:rPr>
        <w:t>1.</w:t>
      </w:r>
      <w:r w:rsidR="00402FF4" w:rsidRPr="00353002">
        <w:rPr>
          <w:rFonts w:ascii="Arial" w:hAnsi="Arial" w:cs="Arial"/>
          <w:sz w:val="24"/>
          <w:szCs w:val="24"/>
        </w:rPr>
        <w:t xml:space="preserve"> Registrar </w:t>
      </w:r>
      <w:r w:rsidRPr="00353002">
        <w:rPr>
          <w:rFonts w:ascii="Arial" w:hAnsi="Arial" w:cs="Arial"/>
          <w:sz w:val="24"/>
          <w:szCs w:val="24"/>
        </w:rPr>
        <w:t xml:space="preserve">a los alumnos que </w:t>
      </w:r>
      <w:r w:rsidR="004D093F" w:rsidRPr="00353002">
        <w:rPr>
          <w:rFonts w:ascii="Arial" w:hAnsi="Arial" w:cs="Arial"/>
          <w:sz w:val="24"/>
          <w:szCs w:val="24"/>
        </w:rPr>
        <w:t>salgan</w:t>
      </w:r>
      <w:r w:rsidRPr="00353002">
        <w:rPr>
          <w:rFonts w:ascii="Arial" w:hAnsi="Arial" w:cs="Arial"/>
          <w:sz w:val="24"/>
          <w:szCs w:val="24"/>
        </w:rPr>
        <w:t xml:space="preserve"> del </w:t>
      </w:r>
      <w:r w:rsidR="00402FF4" w:rsidRPr="00353002">
        <w:rPr>
          <w:rFonts w:ascii="Arial" w:hAnsi="Arial" w:cs="Arial"/>
          <w:sz w:val="24"/>
          <w:szCs w:val="24"/>
        </w:rPr>
        <w:t>establecimiento sin el consentimiento de su apoderado</w:t>
      </w:r>
      <w:r w:rsidRPr="00353002">
        <w:rPr>
          <w:rFonts w:ascii="Arial" w:hAnsi="Arial" w:cs="Arial"/>
          <w:sz w:val="24"/>
          <w:szCs w:val="24"/>
        </w:rPr>
        <w:t>.</w:t>
      </w:r>
    </w:p>
    <w:p w:rsidR="00353002" w:rsidRPr="00353002" w:rsidRDefault="00353002" w:rsidP="00353002">
      <w:pPr>
        <w:jc w:val="both"/>
        <w:rPr>
          <w:rFonts w:ascii="Arial" w:hAnsi="Arial" w:cs="Arial"/>
          <w:sz w:val="24"/>
          <w:szCs w:val="24"/>
        </w:rPr>
      </w:pPr>
      <w:r w:rsidRPr="00353002">
        <w:rPr>
          <w:rFonts w:ascii="Arial" w:hAnsi="Arial" w:cs="Arial"/>
          <w:sz w:val="24"/>
          <w:szCs w:val="24"/>
        </w:rPr>
        <w:t>2. No se retendrá, físicamente, a los estudiantes, con el fin de evitar problemas mayores.</w:t>
      </w:r>
    </w:p>
    <w:p w:rsidR="00402FF4" w:rsidRPr="00353002" w:rsidRDefault="00402FF4" w:rsidP="00353002">
      <w:pPr>
        <w:jc w:val="both"/>
        <w:rPr>
          <w:rFonts w:ascii="Arial" w:hAnsi="Arial" w:cs="Arial"/>
          <w:sz w:val="24"/>
          <w:szCs w:val="24"/>
        </w:rPr>
      </w:pPr>
      <w:r w:rsidRPr="00353002">
        <w:rPr>
          <w:rFonts w:ascii="Arial" w:hAnsi="Arial" w:cs="Arial"/>
          <w:sz w:val="24"/>
          <w:szCs w:val="24"/>
        </w:rPr>
        <w:t>3. I</w:t>
      </w:r>
      <w:r w:rsidR="00821E7C" w:rsidRPr="00353002">
        <w:rPr>
          <w:rFonts w:ascii="Arial" w:hAnsi="Arial" w:cs="Arial"/>
          <w:sz w:val="24"/>
          <w:szCs w:val="24"/>
        </w:rPr>
        <w:t>nformar d</w:t>
      </w:r>
      <w:r w:rsidRPr="00353002">
        <w:rPr>
          <w:rFonts w:ascii="Arial" w:hAnsi="Arial" w:cs="Arial"/>
          <w:sz w:val="24"/>
          <w:szCs w:val="24"/>
        </w:rPr>
        <w:t xml:space="preserve">e manera inmediata al apoderado de lo sucedido para que tome los resguardos pertinentes. </w:t>
      </w:r>
    </w:p>
    <w:p w:rsidR="009153B2" w:rsidRPr="00353002" w:rsidRDefault="009153B2" w:rsidP="00353002">
      <w:pPr>
        <w:jc w:val="both"/>
        <w:rPr>
          <w:rFonts w:ascii="Arial" w:hAnsi="Arial" w:cs="Arial"/>
          <w:sz w:val="24"/>
          <w:szCs w:val="24"/>
        </w:rPr>
      </w:pPr>
      <w:r w:rsidRPr="00353002">
        <w:rPr>
          <w:rFonts w:ascii="Arial" w:hAnsi="Arial" w:cs="Arial"/>
          <w:sz w:val="24"/>
          <w:szCs w:val="24"/>
        </w:rPr>
        <w:t>4</w:t>
      </w:r>
      <w:r w:rsidR="00821E7C" w:rsidRPr="00353002">
        <w:rPr>
          <w:rFonts w:ascii="Arial" w:hAnsi="Arial" w:cs="Arial"/>
          <w:sz w:val="24"/>
          <w:szCs w:val="24"/>
        </w:rPr>
        <w:t>. El apoderado debe</w:t>
      </w:r>
      <w:r w:rsidR="00402FF4" w:rsidRPr="00353002">
        <w:rPr>
          <w:rFonts w:ascii="Arial" w:hAnsi="Arial" w:cs="Arial"/>
          <w:sz w:val="24"/>
          <w:szCs w:val="24"/>
        </w:rPr>
        <w:t>rá</w:t>
      </w:r>
      <w:r w:rsidR="00821E7C" w:rsidRPr="00353002">
        <w:rPr>
          <w:rFonts w:ascii="Arial" w:hAnsi="Arial" w:cs="Arial"/>
          <w:sz w:val="24"/>
          <w:szCs w:val="24"/>
        </w:rPr>
        <w:t xml:space="preserve"> asistir</w:t>
      </w:r>
      <w:r w:rsidRPr="00353002">
        <w:rPr>
          <w:rFonts w:ascii="Arial" w:hAnsi="Arial" w:cs="Arial"/>
          <w:sz w:val="24"/>
          <w:szCs w:val="24"/>
        </w:rPr>
        <w:t xml:space="preserve"> a entrevista con un representante del equipo directivo dentro de las 24 </w:t>
      </w:r>
      <w:proofErr w:type="spellStart"/>
      <w:r w:rsidRPr="00353002">
        <w:rPr>
          <w:rFonts w:ascii="Arial" w:hAnsi="Arial" w:cs="Arial"/>
          <w:sz w:val="24"/>
          <w:szCs w:val="24"/>
        </w:rPr>
        <w:t>hrs</w:t>
      </w:r>
      <w:proofErr w:type="spellEnd"/>
      <w:r w:rsidR="00353002" w:rsidRPr="00353002">
        <w:rPr>
          <w:rFonts w:ascii="Arial" w:hAnsi="Arial" w:cs="Arial"/>
          <w:sz w:val="24"/>
          <w:szCs w:val="24"/>
        </w:rPr>
        <w:t>.</w:t>
      </w:r>
      <w:r w:rsidRPr="00353002">
        <w:rPr>
          <w:rFonts w:ascii="Arial" w:hAnsi="Arial" w:cs="Arial"/>
          <w:sz w:val="24"/>
          <w:szCs w:val="24"/>
        </w:rPr>
        <w:t xml:space="preserve"> siguientes a lo sucedido.  </w:t>
      </w:r>
    </w:p>
    <w:p w:rsidR="009153B2" w:rsidRPr="00353002" w:rsidRDefault="009153B2" w:rsidP="00353002">
      <w:pPr>
        <w:jc w:val="both"/>
        <w:rPr>
          <w:rFonts w:ascii="Arial" w:hAnsi="Arial" w:cs="Arial"/>
          <w:sz w:val="24"/>
          <w:szCs w:val="24"/>
        </w:rPr>
      </w:pPr>
      <w:r w:rsidRPr="00353002">
        <w:rPr>
          <w:rFonts w:ascii="Arial" w:hAnsi="Arial" w:cs="Arial"/>
          <w:sz w:val="24"/>
          <w:szCs w:val="24"/>
        </w:rPr>
        <w:t>5</w:t>
      </w:r>
      <w:r w:rsidR="00821E7C" w:rsidRPr="00353002">
        <w:rPr>
          <w:rFonts w:ascii="Arial" w:hAnsi="Arial" w:cs="Arial"/>
          <w:sz w:val="24"/>
          <w:szCs w:val="24"/>
        </w:rPr>
        <w:t xml:space="preserve">. </w:t>
      </w:r>
      <w:r w:rsidRPr="00353002">
        <w:rPr>
          <w:rFonts w:ascii="Arial" w:hAnsi="Arial" w:cs="Arial"/>
          <w:sz w:val="24"/>
          <w:szCs w:val="24"/>
        </w:rPr>
        <w:t>Se aplicar</w:t>
      </w:r>
      <w:r w:rsidR="00353002" w:rsidRPr="00353002">
        <w:rPr>
          <w:rFonts w:ascii="Arial" w:hAnsi="Arial" w:cs="Arial"/>
          <w:sz w:val="24"/>
          <w:szCs w:val="24"/>
        </w:rPr>
        <w:t>á</w:t>
      </w:r>
      <w:r w:rsidRPr="00353002">
        <w:rPr>
          <w:rFonts w:ascii="Arial" w:hAnsi="Arial" w:cs="Arial"/>
          <w:sz w:val="24"/>
          <w:szCs w:val="24"/>
        </w:rPr>
        <w:t xml:space="preserve"> la sanción disciplinaria correspondiente a nuestro reglamento interno considerando las atenuantes o agravantes establecidas para dichos efectos. </w:t>
      </w:r>
    </w:p>
    <w:p w:rsidR="00402FF4" w:rsidRPr="00353002" w:rsidRDefault="00402FF4" w:rsidP="00353002">
      <w:pPr>
        <w:jc w:val="both"/>
        <w:rPr>
          <w:rFonts w:ascii="Arial" w:hAnsi="Arial" w:cs="Arial"/>
          <w:sz w:val="24"/>
          <w:szCs w:val="24"/>
        </w:rPr>
      </w:pPr>
      <w:r w:rsidRPr="00353002">
        <w:rPr>
          <w:rFonts w:ascii="Arial" w:hAnsi="Arial" w:cs="Arial"/>
          <w:sz w:val="24"/>
          <w:szCs w:val="24"/>
        </w:rPr>
        <w:t>Toda decisión</w:t>
      </w:r>
      <w:r w:rsidR="009153B2" w:rsidRPr="00353002">
        <w:rPr>
          <w:rFonts w:ascii="Arial" w:hAnsi="Arial" w:cs="Arial"/>
          <w:sz w:val="24"/>
          <w:szCs w:val="24"/>
        </w:rPr>
        <w:t xml:space="preserve"> que el establecimiento </w:t>
      </w:r>
      <w:r w:rsidR="00353002" w:rsidRPr="00353002">
        <w:rPr>
          <w:rFonts w:ascii="Arial" w:hAnsi="Arial" w:cs="Arial"/>
          <w:sz w:val="24"/>
          <w:szCs w:val="24"/>
        </w:rPr>
        <w:t xml:space="preserve">tome </w:t>
      </w:r>
      <w:r w:rsidRPr="00353002">
        <w:rPr>
          <w:rFonts w:ascii="Arial" w:hAnsi="Arial" w:cs="Arial"/>
          <w:sz w:val="24"/>
          <w:szCs w:val="24"/>
        </w:rPr>
        <w:t xml:space="preserve">será en función de resguardar la seguridad y protección de toda la comunidad educativa. </w:t>
      </w:r>
    </w:p>
    <w:p w:rsidR="003C760F" w:rsidRPr="00353002" w:rsidRDefault="003C760F" w:rsidP="00353002">
      <w:pPr>
        <w:jc w:val="both"/>
        <w:rPr>
          <w:rFonts w:ascii="Arial" w:hAnsi="Arial" w:cs="Arial"/>
          <w:sz w:val="24"/>
          <w:szCs w:val="24"/>
        </w:rPr>
      </w:pPr>
      <w:r w:rsidRPr="00353002">
        <w:rPr>
          <w:rFonts w:ascii="Arial" w:hAnsi="Arial" w:cs="Arial"/>
          <w:sz w:val="24"/>
          <w:szCs w:val="24"/>
        </w:rPr>
        <w:t xml:space="preserve"> </w:t>
      </w:r>
    </w:p>
    <w:sectPr w:rsidR="003C760F" w:rsidRPr="00353002" w:rsidSect="000368C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C39" w:rsidRDefault="00DD0C39" w:rsidP="00DD0C39">
      <w:pPr>
        <w:spacing w:after="0" w:line="240" w:lineRule="auto"/>
      </w:pPr>
      <w:r>
        <w:separator/>
      </w:r>
    </w:p>
  </w:endnote>
  <w:endnote w:type="continuationSeparator" w:id="0">
    <w:p w:rsidR="00DD0C39" w:rsidRDefault="00DD0C39" w:rsidP="00DD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C39" w:rsidRDefault="00DD0C39" w:rsidP="00DD0C39">
      <w:pPr>
        <w:spacing w:after="0" w:line="240" w:lineRule="auto"/>
      </w:pPr>
      <w:r>
        <w:separator/>
      </w:r>
    </w:p>
  </w:footnote>
  <w:footnote w:type="continuationSeparator" w:id="0">
    <w:p w:rsidR="00DD0C39" w:rsidRDefault="00DD0C39" w:rsidP="00DD0C39">
      <w:pPr>
        <w:spacing w:after="0" w:line="240" w:lineRule="auto"/>
      </w:pPr>
      <w:r>
        <w:continuationSeparator/>
      </w:r>
    </w:p>
  </w:footnote>
  <w:footnote w:id="1">
    <w:p w:rsidR="00F14CCE" w:rsidRPr="00DD0C39" w:rsidRDefault="00F14CCE" w:rsidP="00F14CCE">
      <w:pPr>
        <w:pStyle w:val="Piedepgina"/>
        <w:jc w:val="right"/>
        <w:rPr>
          <w:i/>
        </w:rPr>
      </w:pPr>
      <w:r>
        <w:rPr>
          <w:rStyle w:val="Refdenotaalpie"/>
        </w:rPr>
        <w:footnoteRef/>
      </w:r>
      <w:r>
        <w:t xml:space="preserve"> </w:t>
      </w:r>
      <w:r w:rsidRPr="00DD0C39">
        <w:rPr>
          <w:i/>
        </w:rPr>
        <w:t>(*) Orientaciones contexto nacional, División General de Educación, Noviembre 2019</w:t>
      </w:r>
    </w:p>
    <w:p w:rsidR="00F14CCE" w:rsidRDefault="00F14CC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CCE" w:rsidRPr="00D734BC" w:rsidRDefault="00F14CCE" w:rsidP="00F14CCE">
    <w:pPr>
      <w:pStyle w:val="Encabezado"/>
      <w:rPr>
        <w:rFonts w:ascii="Times New Roman" w:hAnsi="Times New Roman" w:cs="Times New Roman"/>
      </w:rPr>
    </w:pPr>
    <w:r w:rsidRPr="00D734BC">
      <w:rPr>
        <w:rFonts w:ascii="Times New Roman" w:hAnsi="Times New Roman" w:cs="Times New Roman"/>
        <w:noProof/>
        <w:lang w:eastAsia="es-CL"/>
      </w:rPr>
      <w:drawing>
        <wp:anchor distT="0" distB="0" distL="114300" distR="114300" simplePos="0" relativeHeight="251659264" behindDoc="0" locked="0" layoutInCell="1" allowOverlap="1">
          <wp:simplePos x="0" y="0"/>
          <wp:positionH relativeFrom="column">
            <wp:posOffset>-685800</wp:posOffset>
          </wp:positionH>
          <wp:positionV relativeFrom="paragraph">
            <wp:posOffset>-106680</wp:posOffset>
          </wp:positionV>
          <wp:extent cx="617220" cy="767080"/>
          <wp:effectExtent l="19050" t="0" r="0" b="0"/>
          <wp:wrapSquare wrapText="bothSides"/>
          <wp:docPr id="1" name="Imagen 1" descr="Descripción: oie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oie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767080"/>
                  </a:xfrm>
                  <a:prstGeom prst="rect">
                    <a:avLst/>
                  </a:prstGeom>
                  <a:noFill/>
                  <a:ln>
                    <a:noFill/>
                  </a:ln>
                </pic:spPr>
              </pic:pic>
            </a:graphicData>
          </a:graphic>
        </wp:anchor>
      </w:drawing>
    </w:r>
    <w:r w:rsidRPr="00D734BC">
      <w:rPr>
        <w:rFonts w:ascii="Times New Roman" w:hAnsi="Times New Roman" w:cs="Times New Roman"/>
      </w:rPr>
      <w:t>COLEGIO NUMANCIA</w:t>
    </w:r>
  </w:p>
  <w:p w:rsidR="00F14CCE" w:rsidRPr="00D734BC" w:rsidRDefault="00F14CCE" w:rsidP="00F14CCE">
    <w:pPr>
      <w:pStyle w:val="Encabezado"/>
      <w:rPr>
        <w:rFonts w:ascii="Times New Roman" w:hAnsi="Times New Roman" w:cs="Times New Roman"/>
      </w:rPr>
    </w:pPr>
    <w:r w:rsidRPr="00D734BC">
      <w:rPr>
        <w:rFonts w:ascii="Times New Roman" w:hAnsi="Times New Roman" w:cs="Times New Roman"/>
      </w:rPr>
      <w:t>NUMANCIA 79, VALPARAÍSO</w:t>
    </w:r>
  </w:p>
  <w:p w:rsidR="00F14CCE" w:rsidRPr="00D734BC" w:rsidRDefault="00353002" w:rsidP="00F14CCE">
    <w:pPr>
      <w:pStyle w:val="Encabezado"/>
      <w:rPr>
        <w:rFonts w:ascii="Times New Roman" w:hAnsi="Times New Roman" w:cs="Times New Roman"/>
      </w:rPr>
    </w:pPr>
    <w:hyperlink r:id="rId2" w:history="1">
      <w:r w:rsidR="00F14CCE" w:rsidRPr="00D734BC">
        <w:rPr>
          <w:rStyle w:val="Hipervnculo"/>
          <w:rFonts w:ascii="Times New Roman" w:hAnsi="Times New Roman" w:cs="Times New Roman"/>
        </w:rPr>
        <w:t>colegionumancia@hotmail.com</w:t>
      </w:r>
    </w:hyperlink>
  </w:p>
  <w:p w:rsidR="00F14CCE" w:rsidRDefault="00F14C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02F66"/>
    <w:multiLevelType w:val="hybridMultilevel"/>
    <w:tmpl w:val="469653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6EB1163"/>
    <w:multiLevelType w:val="hybridMultilevel"/>
    <w:tmpl w:val="787CB1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60F"/>
    <w:rsid w:val="000368C9"/>
    <w:rsid w:val="0013626F"/>
    <w:rsid w:val="002C4EFE"/>
    <w:rsid w:val="00353002"/>
    <w:rsid w:val="003775BD"/>
    <w:rsid w:val="003C760F"/>
    <w:rsid w:val="00402FF4"/>
    <w:rsid w:val="004D093F"/>
    <w:rsid w:val="005F0A62"/>
    <w:rsid w:val="00713AC2"/>
    <w:rsid w:val="00821E7C"/>
    <w:rsid w:val="009153B2"/>
    <w:rsid w:val="00C649A7"/>
    <w:rsid w:val="00CF47D2"/>
    <w:rsid w:val="00DD0C39"/>
    <w:rsid w:val="00F14CCE"/>
    <w:rsid w:val="00FD57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4556"/>
  <w15:docId w15:val="{20E42B14-FE2B-4A4C-B246-46635684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68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EFE"/>
    <w:pPr>
      <w:ind w:left="720"/>
      <w:contextualSpacing/>
    </w:pPr>
  </w:style>
  <w:style w:type="paragraph" w:styleId="Encabezado">
    <w:name w:val="header"/>
    <w:basedOn w:val="Normal"/>
    <w:link w:val="EncabezadoCar"/>
    <w:uiPriority w:val="99"/>
    <w:unhideWhenUsed/>
    <w:rsid w:val="00DD0C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0C39"/>
  </w:style>
  <w:style w:type="paragraph" w:styleId="Piedepgina">
    <w:name w:val="footer"/>
    <w:basedOn w:val="Normal"/>
    <w:link w:val="PiedepginaCar"/>
    <w:uiPriority w:val="99"/>
    <w:semiHidden/>
    <w:unhideWhenUsed/>
    <w:rsid w:val="00DD0C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D0C39"/>
  </w:style>
  <w:style w:type="paragraph" w:styleId="Textonotapie">
    <w:name w:val="footnote text"/>
    <w:basedOn w:val="Normal"/>
    <w:link w:val="TextonotapieCar"/>
    <w:uiPriority w:val="99"/>
    <w:semiHidden/>
    <w:unhideWhenUsed/>
    <w:rsid w:val="00F14C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4CCE"/>
    <w:rPr>
      <w:sz w:val="20"/>
      <w:szCs w:val="20"/>
    </w:rPr>
  </w:style>
  <w:style w:type="character" w:styleId="Refdenotaalpie">
    <w:name w:val="footnote reference"/>
    <w:basedOn w:val="Fuentedeprrafopredeter"/>
    <w:uiPriority w:val="99"/>
    <w:semiHidden/>
    <w:unhideWhenUsed/>
    <w:rsid w:val="00F14CCE"/>
    <w:rPr>
      <w:vertAlign w:val="superscript"/>
    </w:rPr>
  </w:style>
  <w:style w:type="character" w:styleId="Hipervnculo">
    <w:name w:val="Hyperlink"/>
    <w:basedOn w:val="Fuentedeprrafopredeter"/>
    <w:uiPriority w:val="99"/>
    <w:unhideWhenUsed/>
    <w:rsid w:val="00F14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olegionumancia@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2CE1-1A7B-40A2-A6FF-0E9C5D36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Gamboa</dc:creator>
  <cp:keywords/>
  <dc:description/>
  <cp:lastModifiedBy>Alecita</cp:lastModifiedBy>
  <cp:revision>2</cp:revision>
  <dcterms:created xsi:type="dcterms:W3CDTF">2020-03-12T01:43:00Z</dcterms:created>
  <dcterms:modified xsi:type="dcterms:W3CDTF">2020-03-12T01:43:00Z</dcterms:modified>
</cp:coreProperties>
</file>