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D6" w:rsidRPr="007C3ECF" w:rsidRDefault="009C352E" w:rsidP="00A430D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C3ECF">
        <w:rPr>
          <w:rFonts w:ascii="Arial" w:hAnsi="Arial" w:cs="Arial"/>
          <w:b/>
          <w:sz w:val="22"/>
          <w:szCs w:val="22"/>
          <w:u w:val="single"/>
        </w:rPr>
        <w:t xml:space="preserve">LISTA DE ÚTILES </w:t>
      </w:r>
      <w:r w:rsidR="00096518" w:rsidRPr="007C3ECF">
        <w:rPr>
          <w:rFonts w:ascii="Arial" w:hAnsi="Arial" w:cs="Arial"/>
          <w:b/>
          <w:sz w:val="22"/>
          <w:szCs w:val="22"/>
          <w:u w:val="single"/>
        </w:rPr>
        <w:t>3</w:t>
      </w:r>
      <w:r w:rsidRPr="007C3ECF">
        <w:rPr>
          <w:rFonts w:ascii="Arial" w:hAnsi="Arial" w:cs="Arial"/>
          <w:b/>
          <w:sz w:val="22"/>
          <w:szCs w:val="22"/>
          <w:u w:val="single"/>
        </w:rPr>
        <w:t xml:space="preserve">º Y </w:t>
      </w:r>
      <w:r w:rsidR="00096518" w:rsidRPr="007C3ECF">
        <w:rPr>
          <w:rFonts w:ascii="Arial" w:hAnsi="Arial" w:cs="Arial"/>
          <w:b/>
          <w:sz w:val="22"/>
          <w:szCs w:val="22"/>
          <w:u w:val="single"/>
        </w:rPr>
        <w:t>4</w:t>
      </w:r>
      <w:r w:rsidRPr="007C3ECF">
        <w:rPr>
          <w:rFonts w:ascii="Arial" w:hAnsi="Arial" w:cs="Arial"/>
          <w:b/>
          <w:sz w:val="22"/>
          <w:szCs w:val="22"/>
          <w:u w:val="single"/>
        </w:rPr>
        <w:t>º AÑO BÁSICO</w:t>
      </w:r>
      <w:r w:rsidR="007C3ECF">
        <w:rPr>
          <w:rFonts w:ascii="Arial" w:hAnsi="Arial" w:cs="Arial"/>
          <w:b/>
          <w:sz w:val="22"/>
          <w:szCs w:val="22"/>
          <w:u w:val="single"/>
        </w:rPr>
        <w:t xml:space="preserve"> 2021</w:t>
      </w:r>
    </w:p>
    <w:p w:rsidR="009C352E" w:rsidRPr="007C3ECF" w:rsidRDefault="009C352E">
      <w:pPr>
        <w:rPr>
          <w:rFonts w:ascii="Arial" w:hAnsi="Arial" w:cs="Arial"/>
          <w:sz w:val="22"/>
          <w:szCs w:val="22"/>
        </w:rPr>
      </w:pPr>
    </w:p>
    <w:p w:rsidR="009C352E" w:rsidRPr="007C3ECF" w:rsidRDefault="009C352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331"/>
      </w:tblGrid>
      <w:tr w:rsidR="009C352E" w:rsidRPr="007C3ECF" w:rsidTr="00F86BB5">
        <w:trPr>
          <w:trHeight w:val="340"/>
        </w:trPr>
        <w:tc>
          <w:tcPr>
            <w:tcW w:w="2517" w:type="pct"/>
            <w:tcBorders>
              <w:right w:val="single" w:sz="12" w:space="0" w:color="auto"/>
            </w:tcBorders>
            <w:vAlign w:val="center"/>
          </w:tcPr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  <w:p w:rsidR="009C352E" w:rsidRPr="007C3ECF" w:rsidRDefault="00096518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  <w:r w:rsidRPr="007C3ECF">
              <w:rPr>
                <w:rFonts w:ascii="Arial" w:hAnsi="Arial" w:cs="Arial"/>
                <w:b/>
                <w:color w:val="000000"/>
                <w:w w:val="0"/>
                <w:szCs w:val="20"/>
              </w:rPr>
              <w:t>3</w:t>
            </w:r>
            <w:r w:rsidR="007C3ECF" w:rsidRPr="007C3ECF">
              <w:rPr>
                <w:rFonts w:ascii="Arial" w:hAnsi="Arial" w:cs="Arial"/>
                <w:b/>
                <w:color w:val="000000"/>
                <w:w w:val="0"/>
                <w:szCs w:val="20"/>
              </w:rPr>
              <w:t>° AÑO</w:t>
            </w:r>
            <w:r w:rsidR="009C352E" w:rsidRPr="007C3ECF">
              <w:rPr>
                <w:rFonts w:ascii="Arial" w:hAnsi="Arial" w:cs="Arial"/>
                <w:b/>
                <w:color w:val="000000"/>
                <w:w w:val="0"/>
                <w:szCs w:val="20"/>
              </w:rPr>
              <w:t xml:space="preserve"> BÀSICO</w:t>
            </w:r>
          </w:p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</w:tc>
        <w:tc>
          <w:tcPr>
            <w:tcW w:w="2483" w:type="pct"/>
            <w:tcBorders>
              <w:left w:val="single" w:sz="12" w:space="0" w:color="auto"/>
            </w:tcBorders>
            <w:vAlign w:val="center"/>
          </w:tcPr>
          <w:p w:rsidR="009C352E" w:rsidRPr="007C3ECF" w:rsidRDefault="00096518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  <w:r w:rsidRPr="007C3ECF">
              <w:rPr>
                <w:rFonts w:ascii="Arial" w:hAnsi="Arial" w:cs="Arial"/>
                <w:b/>
                <w:color w:val="000000"/>
                <w:w w:val="0"/>
                <w:szCs w:val="20"/>
              </w:rPr>
              <w:t>4</w:t>
            </w:r>
            <w:r w:rsidR="009C352E" w:rsidRPr="007C3ECF">
              <w:rPr>
                <w:rFonts w:ascii="Arial" w:hAnsi="Arial" w:cs="Arial"/>
                <w:b/>
                <w:color w:val="000000"/>
                <w:w w:val="0"/>
                <w:szCs w:val="20"/>
              </w:rPr>
              <w:t>° AÑO BÀSICO</w:t>
            </w:r>
          </w:p>
        </w:tc>
      </w:tr>
      <w:tr w:rsidR="009C352E" w:rsidRPr="007C3ECF" w:rsidTr="00F86BB5">
        <w:trPr>
          <w:trHeight w:val="397"/>
        </w:trPr>
        <w:tc>
          <w:tcPr>
            <w:tcW w:w="5000" w:type="pct"/>
            <w:gridSpan w:val="2"/>
            <w:vAlign w:val="center"/>
          </w:tcPr>
          <w:p w:rsidR="009C352E" w:rsidRPr="007C3ECF" w:rsidRDefault="009C352E" w:rsidP="007C3ECF">
            <w:pPr>
              <w:wordWrap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7C3ECF">
              <w:rPr>
                <w:rFonts w:ascii="Arial" w:hAnsi="Arial" w:cs="Arial"/>
                <w:b/>
                <w:color w:val="000000"/>
                <w:w w:val="0"/>
                <w:szCs w:val="20"/>
              </w:rPr>
              <w:t>LENGUAJE</w:t>
            </w:r>
          </w:p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</w:tc>
      </w:tr>
      <w:tr w:rsidR="009C352E" w:rsidRPr="007C3ECF" w:rsidTr="00F86BB5">
        <w:trPr>
          <w:trHeight w:val="1275"/>
        </w:trPr>
        <w:tc>
          <w:tcPr>
            <w:tcW w:w="2517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96518" w:rsidRPr="001A205C" w:rsidRDefault="002A4CE6" w:rsidP="001A205C">
            <w:pPr>
              <w:pStyle w:val="Prrafodelista"/>
              <w:numPr>
                <w:ilvl w:val="0"/>
                <w:numId w:val="9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1</w:t>
            </w:r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>college</w:t>
            </w:r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</w:t>
            </w:r>
            <w:proofErr w:type="spellStart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7 mm. 100 </w:t>
            </w:r>
            <w:proofErr w:type="spellStart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con </w:t>
            </w:r>
            <w:proofErr w:type="spellStart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rojo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  <w:p w:rsidR="00096518" w:rsidRPr="007C3ECF" w:rsidRDefault="00096518" w:rsidP="00096518">
            <w:p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</w:p>
          <w:p w:rsidR="009C352E" w:rsidRPr="001A205C" w:rsidRDefault="002A4CE6" w:rsidP="001A205C">
            <w:pPr>
              <w:pStyle w:val="Prrafodelista"/>
              <w:numPr>
                <w:ilvl w:val="0"/>
                <w:numId w:val="9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destacador</w:t>
            </w:r>
            <w:proofErr w:type="spellEnd"/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</w:tc>
        <w:tc>
          <w:tcPr>
            <w:tcW w:w="24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96518" w:rsidRPr="001A205C" w:rsidRDefault="002A4CE6" w:rsidP="001A205C">
            <w:pPr>
              <w:pStyle w:val="Prrafodelista"/>
              <w:numPr>
                <w:ilvl w:val="0"/>
                <w:numId w:val="9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college de </w:t>
            </w:r>
            <w:proofErr w:type="spellStart"/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7 mm. 100 </w:t>
            </w:r>
            <w:proofErr w:type="spellStart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con </w:t>
            </w:r>
            <w:proofErr w:type="spellStart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rojo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  <w:p w:rsidR="00096518" w:rsidRPr="007C3ECF" w:rsidRDefault="00096518" w:rsidP="00096518">
            <w:p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</w:p>
          <w:p w:rsidR="009C352E" w:rsidRPr="001A205C" w:rsidRDefault="002A4CE6" w:rsidP="001A205C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Arial" w:eastAsia="Calibri" w:hAnsi="Arial" w:cs="Arial"/>
                <w:szCs w:val="20"/>
                <w:lang w:val="es-CL" w:eastAsia="en-US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destacador</w:t>
            </w:r>
            <w:proofErr w:type="spellEnd"/>
            <w:r w:rsidR="00096518"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</w:tc>
      </w:tr>
      <w:tr w:rsidR="009C352E" w:rsidRPr="007C3ECF" w:rsidTr="00F86BB5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9C352E" w:rsidRPr="007C3ECF" w:rsidRDefault="009C352E" w:rsidP="00F86BB5">
            <w:pPr>
              <w:wordWrap/>
              <w:jc w:val="center"/>
              <w:rPr>
                <w:rFonts w:ascii="Arial" w:eastAsia="Calibri" w:hAnsi="Arial" w:cs="Arial"/>
                <w:b/>
                <w:szCs w:val="20"/>
                <w:lang w:val="es-CL" w:eastAsia="en-US"/>
              </w:rPr>
            </w:pPr>
            <w:r w:rsidRPr="007C3ECF">
              <w:rPr>
                <w:rFonts w:ascii="Arial" w:eastAsia="Calibri" w:hAnsi="Arial" w:cs="Arial"/>
                <w:b/>
                <w:szCs w:val="20"/>
                <w:lang w:val="es-CL" w:eastAsia="en-US"/>
              </w:rPr>
              <w:t>INGLÉS</w:t>
            </w:r>
          </w:p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</w:tc>
      </w:tr>
      <w:tr w:rsidR="009C352E" w:rsidRPr="007C3ECF" w:rsidTr="00F86BB5">
        <w:tc>
          <w:tcPr>
            <w:tcW w:w="2517" w:type="pct"/>
            <w:tcBorders>
              <w:right w:val="single" w:sz="12" w:space="0" w:color="auto"/>
            </w:tcBorders>
          </w:tcPr>
          <w:p w:rsidR="00096518" w:rsidRPr="001A205C" w:rsidRDefault="00096518" w:rsidP="001A205C">
            <w:pPr>
              <w:pStyle w:val="Prrafodelista"/>
              <w:numPr>
                <w:ilvl w:val="0"/>
                <w:numId w:val="9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>college</w:t>
            </w: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100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7 mm. con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amarillo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  <w:p w:rsidR="00872D2E" w:rsidRPr="001A205C" w:rsidRDefault="00872D2E" w:rsidP="001A205C">
            <w:pPr>
              <w:pStyle w:val="Prrafodelista"/>
              <w:numPr>
                <w:ilvl w:val="0"/>
                <w:numId w:val="9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dicionario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Español-Inglés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(De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preferencia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que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co</w:t>
            </w:r>
            <w:r w:rsidR="00454018" w:rsidRPr="001A205C">
              <w:rPr>
                <w:rFonts w:ascii="Arial" w:hAnsi="Arial" w:cs="Arial"/>
                <w:color w:val="000000"/>
                <w:w w:val="0"/>
                <w:szCs w:val="20"/>
              </w:rPr>
              <w:t>ntenga</w:t>
            </w:r>
            <w:proofErr w:type="spellEnd"/>
            <w:r w:rsidR="00454018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="00454018" w:rsidRPr="001A205C">
              <w:rPr>
                <w:rFonts w:ascii="Arial" w:hAnsi="Arial" w:cs="Arial"/>
                <w:color w:val="000000"/>
                <w:w w:val="0"/>
                <w:szCs w:val="20"/>
              </w:rPr>
              <w:t>traducción-pronunciación</w:t>
            </w:r>
            <w:proofErr w:type="spellEnd"/>
            <w:r w:rsidR="00454018" w:rsidRPr="001A205C">
              <w:rPr>
                <w:rFonts w:ascii="Arial" w:hAnsi="Arial" w:cs="Arial"/>
                <w:color w:val="000000"/>
                <w:w w:val="0"/>
                <w:szCs w:val="20"/>
              </w:rPr>
              <w:t>).</w:t>
            </w:r>
          </w:p>
          <w:p w:rsidR="009C352E" w:rsidRPr="007C3ECF" w:rsidRDefault="009C352E" w:rsidP="00096518">
            <w:p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</w:p>
        </w:tc>
        <w:tc>
          <w:tcPr>
            <w:tcW w:w="2483" w:type="pct"/>
            <w:tcBorders>
              <w:left w:val="single" w:sz="12" w:space="0" w:color="auto"/>
            </w:tcBorders>
          </w:tcPr>
          <w:p w:rsidR="00096518" w:rsidRPr="001A205C" w:rsidRDefault="00096518" w:rsidP="001A205C">
            <w:pPr>
              <w:pStyle w:val="Prrafodelista"/>
              <w:numPr>
                <w:ilvl w:val="0"/>
                <w:numId w:val="9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universitario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100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7 mm. con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amarillo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  <w:p w:rsidR="00454018" w:rsidRPr="001A205C" w:rsidRDefault="00454018" w:rsidP="001A205C">
            <w:pPr>
              <w:pStyle w:val="Prrafodelista"/>
              <w:numPr>
                <w:ilvl w:val="0"/>
                <w:numId w:val="10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dicionario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Español-Inglés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(De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preferencia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que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contenga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traducción-pronunciación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).</w:t>
            </w:r>
          </w:p>
          <w:p w:rsidR="009C352E" w:rsidRPr="007C3ECF" w:rsidRDefault="009C352E" w:rsidP="00096518">
            <w:p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</w:p>
        </w:tc>
      </w:tr>
      <w:tr w:rsidR="009C352E" w:rsidRPr="007C3ECF" w:rsidTr="00F86BB5">
        <w:trPr>
          <w:trHeight w:val="397"/>
        </w:trPr>
        <w:tc>
          <w:tcPr>
            <w:tcW w:w="5000" w:type="pct"/>
            <w:gridSpan w:val="2"/>
            <w:vAlign w:val="bottom"/>
          </w:tcPr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  <w:r w:rsidRPr="007C3ECF">
              <w:rPr>
                <w:rFonts w:ascii="Arial" w:hAnsi="Arial" w:cs="Arial"/>
                <w:b/>
                <w:szCs w:val="20"/>
              </w:rPr>
              <w:t>MATEMÁTICA</w:t>
            </w:r>
          </w:p>
        </w:tc>
      </w:tr>
      <w:tr w:rsidR="009C352E" w:rsidRPr="007C3ECF" w:rsidTr="00F86BB5">
        <w:trPr>
          <w:trHeight w:val="247"/>
        </w:trPr>
        <w:tc>
          <w:tcPr>
            <w:tcW w:w="2517" w:type="pct"/>
            <w:tcBorders>
              <w:right w:val="single" w:sz="12" w:space="0" w:color="auto"/>
            </w:tcBorders>
          </w:tcPr>
          <w:p w:rsidR="00096518" w:rsidRPr="001A205C" w:rsidRDefault="00096518" w:rsidP="001A205C">
            <w:pPr>
              <w:pStyle w:val="Prrafodelista"/>
              <w:numPr>
                <w:ilvl w:val="0"/>
                <w:numId w:val="9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>college</w:t>
            </w: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</w:t>
            </w:r>
            <w:proofErr w:type="spellStart"/>
            <w:proofErr w:type="gram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 7</w:t>
            </w:r>
            <w:proofErr w:type="gram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mm. 100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con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azul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  <w:p w:rsidR="00096518" w:rsidRPr="007C3ECF" w:rsidRDefault="00096518" w:rsidP="00096518">
            <w:p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</w:p>
          <w:p w:rsidR="009C352E" w:rsidRPr="007C3ECF" w:rsidRDefault="00952907" w:rsidP="00952907">
            <w:p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</w:p>
        </w:tc>
        <w:tc>
          <w:tcPr>
            <w:tcW w:w="2483" w:type="pct"/>
            <w:tcBorders>
              <w:left w:val="single" w:sz="12" w:space="0" w:color="auto"/>
            </w:tcBorders>
          </w:tcPr>
          <w:p w:rsidR="00096518" w:rsidRPr="001A205C" w:rsidRDefault="00096518" w:rsidP="001A205C">
            <w:pPr>
              <w:pStyle w:val="Prrafodelista"/>
              <w:numPr>
                <w:ilvl w:val="0"/>
                <w:numId w:val="9"/>
              </w:num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universitario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</w:t>
            </w:r>
            <w:proofErr w:type="spellStart"/>
            <w:proofErr w:type="gram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 7</w:t>
            </w:r>
            <w:proofErr w:type="gram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mm. 100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con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azul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  <w:p w:rsidR="00096518" w:rsidRPr="007C3ECF" w:rsidRDefault="00096518" w:rsidP="00096518">
            <w:pPr>
              <w:wordWrap/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</w:p>
          <w:p w:rsidR="009C352E" w:rsidRPr="007C3ECF" w:rsidRDefault="009C352E" w:rsidP="00952907">
            <w:pPr>
              <w:tabs>
                <w:tab w:val="left" w:pos="4155"/>
              </w:tabs>
              <w:wordWrap/>
              <w:jc w:val="left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</w:tc>
      </w:tr>
      <w:tr w:rsidR="009C352E" w:rsidRPr="007C3ECF" w:rsidTr="00F86BB5">
        <w:trPr>
          <w:trHeight w:val="397"/>
        </w:trPr>
        <w:tc>
          <w:tcPr>
            <w:tcW w:w="5000" w:type="pct"/>
            <w:gridSpan w:val="2"/>
            <w:vAlign w:val="center"/>
          </w:tcPr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  <w:p w:rsidR="009C352E" w:rsidRPr="007C3ECF" w:rsidRDefault="009C352E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  <w:r w:rsidRPr="007C3ECF">
              <w:rPr>
                <w:rFonts w:ascii="Arial" w:hAnsi="Arial" w:cs="Arial"/>
                <w:b/>
                <w:szCs w:val="20"/>
              </w:rPr>
              <w:t>CIENCIAS NATURALES</w:t>
            </w:r>
          </w:p>
        </w:tc>
      </w:tr>
      <w:tr w:rsidR="00096518" w:rsidRPr="007C3ECF" w:rsidTr="00F86BB5">
        <w:trPr>
          <w:trHeight w:val="484"/>
        </w:trPr>
        <w:tc>
          <w:tcPr>
            <w:tcW w:w="2517" w:type="pct"/>
            <w:tcBorders>
              <w:right w:val="single" w:sz="12" w:space="0" w:color="auto"/>
            </w:tcBorders>
          </w:tcPr>
          <w:p w:rsidR="00096518" w:rsidRPr="001A205C" w:rsidRDefault="00096518" w:rsidP="001A205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>college</w:t>
            </w: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7 mm. 100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con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verde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</w:tc>
        <w:tc>
          <w:tcPr>
            <w:tcW w:w="2483" w:type="pct"/>
            <w:tcBorders>
              <w:left w:val="single" w:sz="12" w:space="0" w:color="auto"/>
            </w:tcBorders>
          </w:tcPr>
          <w:p w:rsidR="00096518" w:rsidRPr="001A205C" w:rsidRDefault="00096518" w:rsidP="001A205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universitario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7 mm. 100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con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verde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</w:tc>
      </w:tr>
      <w:tr w:rsidR="00096518" w:rsidRPr="007C3ECF" w:rsidTr="00F86BB5">
        <w:trPr>
          <w:trHeight w:val="397"/>
        </w:trPr>
        <w:tc>
          <w:tcPr>
            <w:tcW w:w="5000" w:type="pct"/>
            <w:gridSpan w:val="2"/>
            <w:vAlign w:val="center"/>
          </w:tcPr>
          <w:p w:rsidR="00096518" w:rsidRPr="007C3ECF" w:rsidRDefault="00096518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</w:p>
          <w:p w:rsidR="00096518" w:rsidRPr="007C3ECF" w:rsidRDefault="00096518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  <w:r w:rsidRPr="007C3ECF">
              <w:rPr>
                <w:rFonts w:ascii="Arial" w:hAnsi="Arial" w:cs="Arial"/>
                <w:b/>
                <w:szCs w:val="20"/>
              </w:rPr>
              <w:t>HISTORIA</w:t>
            </w:r>
            <w:r w:rsidRPr="007C3ECF">
              <w:rPr>
                <w:rFonts w:ascii="Arial" w:hAnsi="Arial" w:cs="Arial"/>
                <w:b/>
                <w:color w:val="000000"/>
                <w:w w:val="0"/>
                <w:szCs w:val="20"/>
              </w:rPr>
              <w:t xml:space="preserve"> </w:t>
            </w:r>
          </w:p>
        </w:tc>
      </w:tr>
      <w:tr w:rsidR="00096518" w:rsidRPr="007C3ECF" w:rsidTr="00F86BB5">
        <w:trPr>
          <w:trHeight w:val="420"/>
        </w:trPr>
        <w:tc>
          <w:tcPr>
            <w:tcW w:w="2517" w:type="pct"/>
            <w:tcBorders>
              <w:right w:val="single" w:sz="12" w:space="0" w:color="auto"/>
            </w:tcBorders>
          </w:tcPr>
          <w:p w:rsidR="00096518" w:rsidRPr="001A205C" w:rsidRDefault="005614F1" w:rsidP="001A205C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r w:rsidR="000D6387"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college </w:t>
            </w: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de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7 mm. 100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con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café.</w:t>
            </w:r>
          </w:p>
        </w:tc>
        <w:tc>
          <w:tcPr>
            <w:tcW w:w="2483" w:type="pct"/>
            <w:tcBorders>
              <w:left w:val="single" w:sz="12" w:space="0" w:color="auto"/>
            </w:tcBorders>
          </w:tcPr>
          <w:p w:rsidR="00096518" w:rsidRPr="001A205C" w:rsidRDefault="005614F1" w:rsidP="001A205C">
            <w:pPr>
              <w:pStyle w:val="Prrafodelista"/>
              <w:numPr>
                <w:ilvl w:val="0"/>
                <w:numId w:val="9"/>
              </w:numPr>
              <w:rPr>
                <w:rFonts w:ascii="Arial" w:eastAsia="Calibri" w:hAnsi="Arial" w:cs="Arial"/>
                <w:szCs w:val="20"/>
                <w:lang w:val="es-CL" w:eastAsia="en-US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cuaderno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universitario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de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cuadros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7 mm. 100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hojas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con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forro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café.</w:t>
            </w:r>
          </w:p>
        </w:tc>
      </w:tr>
      <w:tr w:rsidR="00096518" w:rsidRPr="007C3ECF" w:rsidTr="00F86BB5">
        <w:trPr>
          <w:trHeight w:val="397"/>
        </w:trPr>
        <w:tc>
          <w:tcPr>
            <w:tcW w:w="5000" w:type="pct"/>
            <w:gridSpan w:val="2"/>
            <w:vAlign w:val="center"/>
          </w:tcPr>
          <w:p w:rsidR="00096518" w:rsidRPr="007C3ECF" w:rsidRDefault="00096518" w:rsidP="00F86BB5">
            <w:pPr>
              <w:wordWrap/>
              <w:jc w:val="center"/>
              <w:rPr>
                <w:rFonts w:ascii="Arial" w:hAnsi="Arial" w:cs="Arial"/>
                <w:b/>
                <w:color w:val="000000"/>
                <w:w w:val="0"/>
                <w:szCs w:val="20"/>
              </w:rPr>
            </w:pPr>
            <w:r w:rsidRPr="007C3ECF">
              <w:rPr>
                <w:rFonts w:ascii="Arial" w:hAnsi="Arial" w:cs="Arial"/>
                <w:b/>
                <w:szCs w:val="20"/>
              </w:rPr>
              <w:t>MÚSICA</w:t>
            </w:r>
            <w:r w:rsidRPr="007C3ECF">
              <w:rPr>
                <w:rFonts w:ascii="Arial" w:hAnsi="Arial" w:cs="Arial"/>
                <w:b/>
                <w:color w:val="000000"/>
                <w:w w:val="0"/>
                <w:szCs w:val="20"/>
              </w:rPr>
              <w:t xml:space="preserve"> </w:t>
            </w:r>
          </w:p>
        </w:tc>
      </w:tr>
      <w:tr w:rsidR="00096518" w:rsidRPr="007C3ECF" w:rsidTr="00F86BB5">
        <w:trPr>
          <w:trHeight w:val="540"/>
        </w:trPr>
        <w:tc>
          <w:tcPr>
            <w:tcW w:w="25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14F1" w:rsidRPr="007C3ECF" w:rsidRDefault="005614F1" w:rsidP="005614F1">
            <w:pPr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</w:p>
          <w:p w:rsidR="00096518" w:rsidRPr="001A205C" w:rsidRDefault="005614F1" w:rsidP="001A205C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instrumento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musical,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flauta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dulce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teclado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o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metalófono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</w:tc>
        <w:tc>
          <w:tcPr>
            <w:tcW w:w="248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4F1" w:rsidRPr="007C3ECF" w:rsidRDefault="005614F1" w:rsidP="005614F1">
            <w:pPr>
              <w:jc w:val="left"/>
              <w:rPr>
                <w:rFonts w:ascii="Arial" w:hAnsi="Arial" w:cs="Arial"/>
                <w:color w:val="000000"/>
                <w:w w:val="0"/>
                <w:szCs w:val="20"/>
              </w:rPr>
            </w:pPr>
          </w:p>
          <w:p w:rsidR="00096518" w:rsidRPr="001A205C" w:rsidRDefault="005614F1" w:rsidP="001A205C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="Arial" w:eastAsia="Calibri" w:hAnsi="Arial" w:cs="Arial"/>
                <w:szCs w:val="20"/>
                <w:lang w:val="es-CL" w:eastAsia="en-US"/>
              </w:rPr>
            </w:pPr>
            <w:bookmarkStart w:id="0" w:name="_GoBack"/>
            <w:bookmarkEnd w:id="0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1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instrumento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musical,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flauta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dulce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,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teclado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 xml:space="preserve"> o </w:t>
            </w:r>
            <w:proofErr w:type="spellStart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metalófono</w:t>
            </w:r>
            <w:proofErr w:type="spellEnd"/>
            <w:r w:rsidRPr="001A205C">
              <w:rPr>
                <w:rFonts w:ascii="Arial" w:hAnsi="Arial" w:cs="Arial"/>
                <w:color w:val="000000"/>
                <w:w w:val="0"/>
                <w:szCs w:val="20"/>
              </w:rPr>
              <w:t>.</w:t>
            </w:r>
          </w:p>
        </w:tc>
      </w:tr>
    </w:tbl>
    <w:p w:rsidR="009C352E" w:rsidRPr="00BE2CCE" w:rsidRDefault="009C352E">
      <w:pPr>
        <w:rPr>
          <w:rFonts w:ascii="Arial" w:hAnsi="Arial" w:cs="Arial"/>
          <w:sz w:val="22"/>
          <w:szCs w:val="22"/>
        </w:rPr>
      </w:pPr>
    </w:p>
    <w:sectPr w:rsidR="009C352E" w:rsidRPr="00BE2CCE" w:rsidSect="009C352E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EC" w:rsidRDefault="00135AEC" w:rsidP="009C352E">
      <w:r>
        <w:separator/>
      </w:r>
    </w:p>
  </w:endnote>
  <w:endnote w:type="continuationSeparator" w:id="0">
    <w:p w:rsidR="00135AEC" w:rsidRDefault="00135AEC" w:rsidP="009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2E" w:rsidRPr="009C352E" w:rsidRDefault="009C352E" w:rsidP="009C352E">
    <w:pPr>
      <w:pStyle w:val="Piedepgina"/>
      <w:jc w:val="center"/>
      <w:rPr>
        <w:rFonts w:ascii="Mistral" w:hAnsi="Mistr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EC" w:rsidRDefault="00135AEC" w:rsidP="009C352E">
      <w:r>
        <w:separator/>
      </w:r>
    </w:p>
  </w:footnote>
  <w:footnote w:type="continuationSeparator" w:id="0">
    <w:p w:rsidR="00135AEC" w:rsidRDefault="00135AEC" w:rsidP="009C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2E" w:rsidRDefault="009C352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9D517" wp14:editId="6C00A660">
              <wp:simplePos x="0" y="0"/>
              <wp:positionH relativeFrom="column">
                <wp:posOffset>-1061085</wp:posOffset>
              </wp:positionH>
              <wp:positionV relativeFrom="paragraph">
                <wp:posOffset>-316230</wp:posOffset>
              </wp:positionV>
              <wp:extent cx="7458075" cy="695325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5807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352E" w:rsidRDefault="009C352E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B36081C" wp14:editId="12E212E2">
                                <wp:extent cx="7329809" cy="600075"/>
                                <wp:effectExtent l="0" t="0" r="4445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e de pagin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12715" cy="6068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9D517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-83.55pt;margin-top:-24.9pt;width:587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" filled="f" stroked="f" strokeweight=".5pt">
              <v:textbox>
                <w:txbxContent>
                  <w:p w:rsidR="009C352E" w:rsidRDefault="009C352E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B36081C" wp14:editId="12E212E2">
                          <wp:extent cx="7329809" cy="600075"/>
                          <wp:effectExtent l="0" t="0" r="4445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e de pagin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12715" cy="606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FD2"/>
    <w:multiLevelType w:val="hybridMultilevel"/>
    <w:tmpl w:val="FD924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AC4"/>
    <w:multiLevelType w:val="hybridMultilevel"/>
    <w:tmpl w:val="EFDA0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7D8"/>
    <w:multiLevelType w:val="hybridMultilevel"/>
    <w:tmpl w:val="F2CC1E0C"/>
    <w:lvl w:ilvl="0" w:tplc="348AE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0664"/>
    <w:multiLevelType w:val="hybridMultilevel"/>
    <w:tmpl w:val="A5F07C94"/>
    <w:lvl w:ilvl="0" w:tplc="348AE9A6">
      <w:start w:val="1"/>
      <w:numFmt w:val="bullet"/>
      <w:lvlText w:val="-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333666E4"/>
    <w:multiLevelType w:val="hybridMultilevel"/>
    <w:tmpl w:val="143A7DA2"/>
    <w:lvl w:ilvl="0" w:tplc="348AE9A6">
      <w:start w:val="1"/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361214D7"/>
    <w:multiLevelType w:val="hybridMultilevel"/>
    <w:tmpl w:val="B7444864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E554A76"/>
    <w:multiLevelType w:val="hybridMultilevel"/>
    <w:tmpl w:val="AC42F956"/>
    <w:lvl w:ilvl="0" w:tplc="348AE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45E5"/>
    <w:multiLevelType w:val="hybridMultilevel"/>
    <w:tmpl w:val="543CFEEA"/>
    <w:lvl w:ilvl="0" w:tplc="801673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4A9F"/>
    <w:multiLevelType w:val="hybridMultilevel"/>
    <w:tmpl w:val="E7624E42"/>
    <w:lvl w:ilvl="0" w:tplc="348AE9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62E10"/>
    <w:multiLevelType w:val="hybridMultilevel"/>
    <w:tmpl w:val="CBDC49E6"/>
    <w:lvl w:ilvl="0" w:tplc="FCF02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87"/>
    <w:rsid w:val="00096518"/>
    <w:rsid w:val="000D6387"/>
    <w:rsid w:val="00126A4F"/>
    <w:rsid w:val="00135AEC"/>
    <w:rsid w:val="001A205C"/>
    <w:rsid w:val="002A4CE6"/>
    <w:rsid w:val="003D31B7"/>
    <w:rsid w:val="00454018"/>
    <w:rsid w:val="004E07B5"/>
    <w:rsid w:val="00515E94"/>
    <w:rsid w:val="005614F1"/>
    <w:rsid w:val="00632645"/>
    <w:rsid w:val="00663D96"/>
    <w:rsid w:val="006701B0"/>
    <w:rsid w:val="006B7E82"/>
    <w:rsid w:val="0072156D"/>
    <w:rsid w:val="007C3ECF"/>
    <w:rsid w:val="00872D2E"/>
    <w:rsid w:val="008E3933"/>
    <w:rsid w:val="00952907"/>
    <w:rsid w:val="009C352E"/>
    <w:rsid w:val="00A23787"/>
    <w:rsid w:val="00A430D6"/>
    <w:rsid w:val="00AF5784"/>
    <w:rsid w:val="00AF7DA8"/>
    <w:rsid w:val="00BE2CCE"/>
    <w:rsid w:val="00C61921"/>
    <w:rsid w:val="00C8774E"/>
    <w:rsid w:val="00CC0249"/>
    <w:rsid w:val="00D46B77"/>
    <w:rsid w:val="00F02D0A"/>
    <w:rsid w:val="00F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A788"/>
  <w15:docId w15:val="{133A5535-AC65-4AEA-A92E-2905D6CD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7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5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52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9C35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52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52E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PCMiss</dc:creator>
  <cp:lastModifiedBy>utpnumancia@gmail.com</cp:lastModifiedBy>
  <cp:revision>11</cp:revision>
  <dcterms:created xsi:type="dcterms:W3CDTF">2017-12-18T18:51:00Z</dcterms:created>
  <dcterms:modified xsi:type="dcterms:W3CDTF">2021-01-11T13:51:00Z</dcterms:modified>
</cp:coreProperties>
</file>