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64"/>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38"/>
        <w:gridCol w:w="2573"/>
        <w:gridCol w:w="1513"/>
        <w:gridCol w:w="1084"/>
        <w:gridCol w:w="1210"/>
        <w:gridCol w:w="1640"/>
        <w:gridCol w:w="633"/>
      </w:tblGrid>
      <w:tr w:rsidR="00E10879" w:rsidRPr="00E10879" w:rsidTr="00E10879">
        <w:trPr>
          <w:trHeight w:val="523"/>
        </w:trPr>
        <w:tc>
          <w:tcPr>
            <w:tcW w:w="2438" w:type="dxa"/>
            <w:vMerge w:val="restart"/>
            <w:tcBorders>
              <w:top w:val="single" w:sz="4" w:space="0" w:color="000000"/>
              <w:left w:val="single" w:sz="4" w:space="0" w:color="000000"/>
              <w:bottom w:val="single" w:sz="4" w:space="0" w:color="auto"/>
              <w:right w:val="single" w:sz="4" w:space="0" w:color="auto"/>
            </w:tcBorders>
          </w:tcPr>
          <w:p w:rsidR="00E10879" w:rsidRPr="00E10879" w:rsidRDefault="00E10879" w:rsidP="00E10879">
            <w:pPr>
              <w:spacing w:after="0" w:line="240" w:lineRule="auto"/>
              <w:rPr>
                <w:b/>
                <w:lang w:val="es-ES"/>
              </w:rPr>
            </w:pPr>
            <w:r w:rsidRPr="00E10879">
              <w:rPr>
                <w:b/>
              </w:rPr>
              <w:drawing>
                <wp:inline distT="0" distB="0" distL="0" distR="0" wp14:anchorId="5CEAEA76" wp14:editId="3B319BCA">
                  <wp:extent cx="280726" cy="49530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283845" cy="500803"/>
                          </a:xfrm>
                          <a:prstGeom prst="rect">
                            <a:avLst/>
                          </a:prstGeom>
                          <a:noFill/>
                          <a:ln w="9525">
                            <a:noFill/>
                            <a:miter lim="800000"/>
                            <a:headEnd/>
                            <a:tailEnd/>
                          </a:ln>
                        </pic:spPr>
                      </pic:pic>
                    </a:graphicData>
                  </a:graphic>
                </wp:inline>
              </w:drawing>
            </w:r>
          </w:p>
          <w:p w:rsidR="00E10879" w:rsidRPr="00E10879" w:rsidRDefault="00E10879" w:rsidP="00E10879">
            <w:pPr>
              <w:spacing w:after="0" w:line="240" w:lineRule="auto"/>
              <w:rPr>
                <w:lang w:val="es-ES"/>
              </w:rPr>
            </w:pPr>
            <w:r w:rsidRPr="00E10879">
              <w:rPr>
                <w:lang w:val="es-ES"/>
              </w:rPr>
              <w:t>Colegio Numancia</w:t>
            </w:r>
          </w:p>
          <w:p w:rsidR="00E10879" w:rsidRPr="00E10879" w:rsidRDefault="00E10879" w:rsidP="00E10879">
            <w:pPr>
              <w:spacing w:after="0" w:line="240" w:lineRule="auto"/>
              <w:rPr>
                <w:lang w:val="es-ES"/>
              </w:rPr>
            </w:pPr>
            <w:r w:rsidRPr="00E10879">
              <w:rPr>
                <w:lang w:val="es-ES"/>
              </w:rPr>
              <w:t>Departamento de Lenguaje y Comunicación</w:t>
            </w:r>
          </w:p>
          <w:p w:rsidR="00E10879" w:rsidRPr="00E10879" w:rsidRDefault="00E10879" w:rsidP="00E10879">
            <w:pPr>
              <w:spacing w:after="0" w:line="240" w:lineRule="auto"/>
              <w:rPr>
                <w:b/>
                <w:lang w:val="es-ES"/>
              </w:rPr>
            </w:pPr>
            <w:r w:rsidRPr="00E10879">
              <w:rPr>
                <w:lang w:val="es-ES"/>
              </w:rPr>
              <w:t xml:space="preserve">V.E.S </w:t>
            </w:r>
          </w:p>
        </w:tc>
        <w:tc>
          <w:tcPr>
            <w:tcW w:w="8652" w:type="dxa"/>
            <w:gridSpan w:val="6"/>
            <w:tcBorders>
              <w:top w:val="single" w:sz="4" w:space="0" w:color="auto"/>
              <w:left w:val="single" w:sz="4" w:space="0" w:color="auto"/>
              <w:bottom w:val="single" w:sz="4" w:space="0" w:color="auto"/>
              <w:right w:val="single" w:sz="4" w:space="0" w:color="auto"/>
            </w:tcBorders>
          </w:tcPr>
          <w:p w:rsidR="00E10879" w:rsidRPr="00E10879" w:rsidRDefault="00E10879" w:rsidP="00E10879">
            <w:pPr>
              <w:spacing w:after="0" w:line="240" w:lineRule="auto"/>
              <w:rPr>
                <w:b/>
                <w:lang w:val="es-ES"/>
              </w:rPr>
            </w:pPr>
          </w:p>
          <w:p w:rsidR="00E10879" w:rsidRPr="00E10879" w:rsidRDefault="00E10879" w:rsidP="00E10879">
            <w:pPr>
              <w:spacing w:after="0" w:line="240" w:lineRule="auto"/>
              <w:rPr>
                <w:b/>
                <w:lang w:val="es-ES"/>
              </w:rPr>
            </w:pPr>
            <w:r w:rsidRPr="00E10879">
              <w:rPr>
                <w:b/>
                <w:lang w:val="es-ES"/>
              </w:rPr>
              <w:t>GUÌA DE TRABAJO ELECTIVO</w:t>
            </w:r>
          </w:p>
          <w:p w:rsidR="00E10879" w:rsidRPr="00E10879" w:rsidRDefault="00E10879" w:rsidP="00E10879">
            <w:pPr>
              <w:spacing w:after="0" w:line="240" w:lineRule="auto"/>
              <w:rPr>
                <w:b/>
                <w:lang w:val="es-ES"/>
              </w:rPr>
            </w:pPr>
            <w:r w:rsidRPr="00E10879">
              <w:rPr>
                <w:b/>
                <w:lang w:val="es-ES"/>
              </w:rPr>
              <w:t xml:space="preserve">LECTURA Y ESCRITURA ESPECIALIZADA </w:t>
            </w:r>
          </w:p>
          <w:p w:rsidR="00E10879" w:rsidRPr="00E10879" w:rsidRDefault="00E10879" w:rsidP="00E10879">
            <w:pPr>
              <w:spacing w:after="0" w:line="240" w:lineRule="auto"/>
              <w:rPr>
                <w:b/>
                <w:lang w:val="es-ES"/>
              </w:rPr>
            </w:pPr>
          </w:p>
        </w:tc>
      </w:tr>
      <w:tr w:rsidR="00E10879" w:rsidRPr="00E10879" w:rsidTr="00E10879">
        <w:trPr>
          <w:trHeight w:val="784"/>
        </w:trPr>
        <w:tc>
          <w:tcPr>
            <w:tcW w:w="2438" w:type="dxa"/>
            <w:vMerge/>
            <w:tcBorders>
              <w:top w:val="single" w:sz="4" w:space="0" w:color="000000"/>
              <w:left w:val="single" w:sz="4" w:space="0" w:color="000000"/>
              <w:bottom w:val="single" w:sz="4" w:space="0" w:color="auto"/>
              <w:right w:val="single" w:sz="4" w:space="0" w:color="auto"/>
            </w:tcBorders>
            <w:vAlign w:val="center"/>
            <w:hideMark/>
          </w:tcPr>
          <w:p w:rsidR="00E10879" w:rsidRPr="00E10879" w:rsidRDefault="00E10879" w:rsidP="00E10879">
            <w:pPr>
              <w:spacing w:after="0" w:line="240" w:lineRule="auto"/>
              <w:rPr>
                <w:b/>
                <w:lang w:val="es-ES"/>
              </w:rPr>
            </w:pPr>
          </w:p>
        </w:tc>
        <w:tc>
          <w:tcPr>
            <w:tcW w:w="2573" w:type="dxa"/>
            <w:tcBorders>
              <w:top w:val="single" w:sz="4" w:space="0" w:color="auto"/>
              <w:left w:val="single" w:sz="4" w:space="0" w:color="auto"/>
              <w:bottom w:val="single" w:sz="4" w:space="0" w:color="auto"/>
              <w:right w:val="single" w:sz="4" w:space="0" w:color="auto"/>
            </w:tcBorders>
            <w:hideMark/>
          </w:tcPr>
          <w:p w:rsidR="00E10879" w:rsidRPr="00E10879" w:rsidRDefault="00E10879" w:rsidP="00E10879">
            <w:pPr>
              <w:spacing w:after="0" w:line="240" w:lineRule="auto"/>
              <w:rPr>
                <w:b/>
                <w:lang w:val="es-ES"/>
              </w:rPr>
            </w:pPr>
            <w:r w:rsidRPr="00E10879">
              <w:rPr>
                <w:b/>
                <w:lang w:val="es-ES"/>
              </w:rPr>
              <w:t>Nombre:</w:t>
            </w:r>
          </w:p>
        </w:tc>
        <w:tc>
          <w:tcPr>
            <w:tcW w:w="1513" w:type="dxa"/>
            <w:tcBorders>
              <w:top w:val="single" w:sz="4" w:space="0" w:color="auto"/>
              <w:left w:val="single" w:sz="4" w:space="0" w:color="auto"/>
              <w:bottom w:val="single" w:sz="4" w:space="0" w:color="auto"/>
              <w:right w:val="single" w:sz="4" w:space="0" w:color="auto"/>
            </w:tcBorders>
            <w:vAlign w:val="center"/>
            <w:hideMark/>
          </w:tcPr>
          <w:p w:rsidR="00E10879" w:rsidRPr="00E10879" w:rsidRDefault="00E10879" w:rsidP="00E10879">
            <w:pPr>
              <w:spacing w:after="0" w:line="240" w:lineRule="auto"/>
              <w:rPr>
                <w:b/>
                <w:lang w:val="es-ES"/>
              </w:rPr>
            </w:pPr>
            <w:r w:rsidRPr="00E10879">
              <w:rPr>
                <w:b/>
                <w:lang w:val="es-ES"/>
              </w:rPr>
              <w:t xml:space="preserve">Curso: </w:t>
            </w:r>
          </w:p>
          <w:p w:rsidR="00E10879" w:rsidRPr="00E10879" w:rsidRDefault="00E10879" w:rsidP="00E10879">
            <w:pPr>
              <w:spacing w:after="0" w:line="240" w:lineRule="auto"/>
              <w:rPr>
                <w:b/>
                <w:lang w:val="es-ES"/>
              </w:rPr>
            </w:pPr>
            <w:r w:rsidRPr="00E10879">
              <w:rPr>
                <w:b/>
                <w:lang w:val="es-ES"/>
              </w:rPr>
              <w:t>4° medio Diferenciado</w:t>
            </w:r>
          </w:p>
        </w:tc>
        <w:tc>
          <w:tcPr>
            <w:tcW w:w="1084" w:type="dxa"/>
            <w:tcBorders>
              <w:top w:val="single" w:sz="4" w:space="0" w:color="auto"/>
              <w:left w:val="single" w:sz="4" w:space="0" w:color="auto"/>
              <w:bottom w:val="single" w:sz="4" w:space="0" w:color="auto"/>
              <w:right w:val="single" w:sz="4" w:space="0" w:color="auto"/>
            </w:tcBorders>
            <w:hideMark/>
          </w:tcPr>
          <w:p w:rsidR="00E10879" w:rsidRPr="00E10879" w:rsidRDefault="00E10879" w:rsidP="00E10879">
            <w:pPr>
              <w:spacing w:after="0" w:line="240" w:lineRule="auto"/>
              <w:rPr>
                <w:b/>
                <w:lang w:val="es-ES"/>
              </w:rPr>
            </w:pPr>
            <w:r w:rsidRPr="00E10879">
              <w:rPr>
                <w:b/>
                <w:lang w:val="es-ES"/>
              </w:rPr>
              <w:t xml:space="preserve">Fecha: </w:t>
            </w:r>
          </w:p>
        </w:tc>
        <w:tc>
          <w:tcPr>
            <w:tcW w:w="1210" w:type="dxa"/>
            <w:tcBorders>
              <w:top w:val="single" w:sz="4" w:space="0" w:color="auto"/>
              <w:left w:val="single" w:sz="4" w:space="0" w:color="auto"/>
              <w:bottom w:val="single" w:sz="4" w:space="0" w:color="auto"/>
              <w:right w:val="single" w:sz="4" w:space="0" w:color="auto"/>
            </w:tcBorders>
            <w:hideMark/>
          </w:tcPr>
          <w:p w:rsidR="00E10879" w:rsidRPr="00E10879" w:rsidRDefault="00E10879" w:rsidP="00E10879">
            <w:pPr>
              <w:spacing w:after="0" w:line="240" w:lineRule="auto"/>
              <w:rPr>
                <w:b/>
                <w:lang w:val="es-ES"/>
              </w:rPr>
            </w:pPr>
            <w:r w:rsidRPr="00E10879">
              <w:rPr>
                <w:b/>
                <w:lang w:val="es-ES"/>
              </w:rPr>
              <w:t>Puntaje obtenido:</w:t>
            </w:r>
          </w:p>
        </w:tc>
        <w:tc>
          <w:tcPr>
            <w:tcW w:w="1640" w:type="dxa"/>
            <w:tcBorders>
              <w:top w:val="single" w:sz="4" w:space="0" w:color="auto"/>
              <w:left w:val="single" w:sz="4" w:space="0" w:color="auto"/>
              <w:bottom w:val="single" w:sz="4" w:space="0" w:color="auto"/>
              <w:right w:val="single" w:sz="4" w:space="0" w:color="auto"/>
            </w:tcBorders>
          </w:tcPr>
          <w:p w:rsidR="00E10879" w:rsidRPr="00E10879" w:rsidRDefault="00E10879" w:rsidP="00E10879">
            <w:pPr>
              <w:spacing w:after="0" w:line="240" w:lineRule="auto"/>
              <w:rPr>
                <w:b/>
                <w:lang w:val="es-ES"/>
              </w:rPr>
            </w:pPr>
            <w:r w:rsidRPr="00E10879">
              <w:rPr>
                <w:b/>
                <w:lang w:val="es-ES"/>
              </w:rPr>
              <w:t xml:space="preserve">Puntaje total:   </w:t>
            </w:r>
            <w:proofErr w:type="spellStart"/>
            <w:r w:rsidRPr="00E10879">
              <w:rPr>
                <w:b/>
                <w:lang w:val="es-ES"/>
              </w:rPr>
              <w:t>pts</w:t>
            </w:r>
            <w:proofErr w:type="spellEnd"/>
          </w:p>
          <w:p w:rsidR="00E10879" w:rsidRPr="00E10879" w:rsidRDefault="00E10879" w:rsidP="00E10879">
            <w:pPr>
              <w:spacing w:after="0" w:line="240" w:lineRule="auto"/>
              <w:rPr>
                <w:b/>
                <w:lang w:val="es-ES"/>
              </w:rPr>
            </w:pPr>
          </w:p>
        </w:tc>
        <w:tc>
          <w:tcPr>
            <w:tcW w:w="630" w:type="dxa"/>
            <w:tcBorders>
              <w:top w:val="single" w:sz="4" w:space="0" w:color="auto"/>
              <w:left w:val="single" w:sz="4" w:space="0" w:color="auto"/>
              <w:bottom w:val="single" w:sz="4" w:space="0" w:color="auto"/>
              <w:right w:val="single" w:sz="4" w:space="0" w:color="auto"/>
            </w:tcBorders>
            <w:hideMark/>
          </w:tcPr>
          <w:p w:rsidR="00E10879" w:rsidRPr="00E10879" w:rsidRDefault="00E10879" w:rsidP="00E10879">
            <w:pPr>
              <w:spacing w:after="0" w:line="240" w:lineRule="auto"/>
              <w:rPr>
                <w:b/>
                <w:lang w:val="es-ES"/>
              </w:rPr>
            </w:pPr>
            <w:r w:rsidRPr="00E10879">
              <w:rPr>
                <w:b/>
                <w:lang w:val="es-ES"/>
              </w:rPr>
              <w:t>Nota:</w:t>
            </w:r>
          </w:p>
        </w:tc>
      </w:tr>
      <w:tr w:rsidR="00E10879" w:rsidRPr="00E10879" w:rsidTr="00E10879">
        <w:trPr>
          <w:trHeight w:val="1988"/>
        </w:trPr>
        <w:tc>
          <w:tcPr>
            <w:tcW w:w="11091" w:type="dxa"/>
            <w:gridSpan w:val="7"/>
            <w:tcBorders>
              <w:top w:val="single" w:sz="4" w:space="0" w:color="auto"/>
              <w:left w:val="single" w:sz="4" w:space="0" w:color="000000"/>
              <w:bottom w:val="single" w:sz="4" w:space="0" w:color="auto"/>
              <w:right w:val="single" w:sz="4" w:space="0" w:color="auto"/>
            </w:tcBorders>
            <w:hideMark/>
          </w:tcPr>
          <w:p w:rsidR="00E10879" w:rsidRDefault="00E10879" w:rsidP="00E10879">
            <w:pPr>
              <w:pStyle w:val="Default"/>
              <w:pBdr>
                <w:top w:val="single" w:sz="4" w:space="1" w:color="auto"/>
                <w:left w:val="single" w:sz="4" w:space="4" w:color="auto"/>
                <w:bottom w:val="single" w:sz="4" w:space="1" w:color="auto"/>
                <w:right w:val="single" w:sz="4" w:space="4" w:color="auto"/>
              </w:pBdr>
              <w:rPr>
                <w:rFonts w:ascii="Arial" w:hAnsi="Arial" w:cs="Arial"/>
                <w:sz w:val="22"/>
                <w:szCs w:val="22"/>
                <w:lang w:val="es-ES"/>
              </w:rPr>
            </w:pPr>
            <w:r w:rsidRPr="00E10879">
              <w:rPr>
                <w:rFonts w:ascii="Arial" w:hAnsi="Arial" w:cs="Arial"/>
                <w:b/>
                <w:sz w:val="22"/>
                <w:szCs w:val="22"/>
                <w:lang w:val="es-ES"/>
              </w:rPr>
              <w:t>Objetivos</w:t>
            </w:r>
            <w:r w:rsidRPr="00E10879">
              <w:rPr>
                <w:rFonts w:ascii="Arial" w:hAnsi="Arial" w:cs="Arial"/>
                <w:sz w:val="22"/>
                <w:szCs w:val="22"/>
                <w:lang w:val="es-ES"/>
              </w:rPr>
              <w:t xml:space="preserve">:  </w:t>
            </w:r>
          </w:p>
          <w:p w:rsidR="00E10879" w:rsidRPr="00E10879" w:rsidRDefault="00E10879" w:rsidP="00E10879">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E10879">
              <w:rPr>
                <w:rFonts w:ascii="Arial" w:hAnsi="Arial" w:cs="Arial"/>
                <w:sz w:val="22"/>
                <w:szCs w:val="22"/>
              </w:rPr>
              <w:t xml:space="preserve"> </w:t>
            </w:r>
            <w:r w:rsidRPr="00E10879">
              <w:rPr>
                <w:rFonts w:ascii="Arial" w:hAnsi="Arial" w:cs="Arial"/>
                <w:sz w:val="22"/>
                <w:szCs w:val="22"/>
              </w:rPr>
              <w:t xml:space="preserve">OA 3 </w:t>
            </w:r>
          </w:p>
          <w:p w:rsidR="00E10879" w:rsidRPr="00E10879" w:rsidRDefault="00E10879" w:rsidP="00E10879">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E10879">
              <w:rPr>
                <w:rFonts w:ascii="Arial" w:hAnsi="Arial" w:cs="Arial"/>
                <w:sz w:val="22"/>
                <w:szCs w:val="22"/>
              </w:rPr>
              <w:t>Utilizar diversas estrategias para registrar y procesar información obtenida en soportes impresos o digitales, en coherencia con el tema, los propósitos comunicativos y las convenciones discursivas de los textos que producirán.</w:t>
            </w:r>
          </w:p>
          <w:p w:rsidR="00E10879" w:rsidRPr="00E10879" w:rsidRDefault="00E10879" w:rsidP="00E10879">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E10879">
              <w:rPr>
                <w:rFonts w:ascii="Arial" w:hAnsi="Arial" w:cs="Arial"/>
                <w:sz w:val="22"/>
                <w:szCs w:val="22"/>
              </w:rPr>
              <w:t xml:space="preserve"> </w:t>
            </w:r>
            <w:r w:rsidRPr="00E10879">
              <w:rPr>
                <w:rFonts w:ascii="Arial" w:hAnsi="Arial" w:cs="Arial"/>
                <w:b/>
                <w:sz w:val="22"/>
                <w:szCs w:val="22"/>
              </w:rPr>
              <w:t xml:space="preserve"> </w:t>
            </w:r>
            <w:r w:rsidRPr="00E10879">
              <w:rPr>
                <w:rFonts w:ascii="Arial" w:hAnsi="Arial" w:cs="Arial"/>
                <w:sz w:val="22"/>
                <w:szCs w:val="22"/>
              </w:rPr>
              <w:t xml:space="preserve">OA 5 </w:t>
            </w:r>
          </w:p>
          <w:p w:rsidR="00E10879" w:rsidRPr="00E10879" w:rsidRDefault="00E10879" w:rsidP="00E10879">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404040"/>
                <w:lang w:eastAsia="es-CL"/>
              </w:rPr>
            </w:pPr>
            <w:r w:rsidRPr="00E10879">
              <w:rPr>
                <w:rFonts w:ascii="Arial" w:hAnsi="Arial" w:cs="Arial"/>
              </w:rPr>
              <w:t xml:space="preserve">Buscar, evaluar y seleccionar rigurosamente fuentes disponibles en soportes impresos y digitales, considerando la validez, veracidad y responsabilidad de su autoría. </w:t>
            </w:r>
          </w:p>
          <w:p w:rsidR="00E10879" w:rsidRPr="00E10879" w:rsidRDefault="00E10879" w:rsidP="00E10879">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E10879" w:rsidRPr="00E10879" w:rsidRDefault="00E10879" w:rsidP="00E10879">
            <w:pPr>
              <w:spacing w:after="0" w:line="240" w:lineRule="auto"/>
              <w:rPr>
                <w:lang w:val="es-ES"/>
              </w:rPr>
            </w:pPr>
            <w:r w:rsidRPr="00E10879">
              <w:rPr>
                <w:b/>
                <w:lang w:val="es-ES"/>
              </w:rPr>
              <w:t>.</w:t>
            </w:r>
          </w:p>
        </w:tc>
      </w:tr>
    </w:tbl>
    <w:p w:rsidR="00B2470E" w:rsidRDefault="00B2470E" w:rsidP="00B2470E">
      <w:pPr>
        <w:spacing w:after="0" w:line="240" w:lineRule="auto"/>
      </w:pPr>
    </w:p>
    <w:p w:rsidR="00E10879" w:rsidRDefault="00E10879" w:rsidP="00B2470E">
      <w:pPr>
        <w:spacing w:after="0" w:line="240" w:lineRule="auto"/>
      </w:pPr>
    </w:p>
    <w:p w:rsidR="00E10879" w:rsidRDefault="00E10879" w:rsidP="00B2470E">
      <w:pPr>
        <w:spacing w:after="0" w:line="240" w:lineRule="auto"/>
      </w:pPr>
    </w:p>
    <w:p w:rsidR="00B2470E" w:rsidRPr="00B2470E" w:rsidRDefault="00584DFC" w:rsidP="00B2470E">
      <w:pPr>
        <w:shd w:val="clear" w:color="auto" w:fill="FFFFFF"/>
        <w:spacing w:after="0" w:line="240" w:lineRule="auto"/>
        <w:textAlignment w:val="baseline"/>
        <w:outlineLvl w:val="0"/>
        <w:rPr>
          <w:rFonts w:ascii="Helvetica" w:eastAsia="Times New Roman" w:hAnsi="Helvetica" w:cs="Helvetica"/>
          <w:b/>
          <w:bCs/>
          <w:color w:val="1E1E1E"/>
          <w:kern w:val="36"/>
          <w:sz w:val="32"/>
          <w:szCs w:val="32"/>
          <w:lang w:eastAsia="es-CL"/>
        </w:rPr>
      </w:pPr>
      <w:r w:rsidRPr="00B2470E">
        <w:rPr>
          <w:rFonts w:ascii="Helvetica" w:eastAsia="Times New Roman" w:hAnsi="Helvetica" w:cs="Helvetica"/>
          <w:b/>
          <w:bCs/>
          <w:color w:val="1E1E1E"/>
          <w:kern w:val="36"/>
          <w:sz w:val="32"/>
          <w:szCs w:val="32"/>
          <w:lang w:eastAsia="es-CL"/>
        </w:rPr>
        <w:t>¿Por qué vemos caras en la Luna, las montañas y las tostadas?</w:t>
      </w:r>
    </w:p>
    <w:p w:rsidR="00584DFC" w:rsidRDefault="00584DFC" w:rsidP="00584DFC">
      <w:pPr>
        <w:shd w:val="clear" w:color="auto" w:fill="FFFFFF"/>
        <w:spacing w:after="0" w:line="240" w:lineRule="auto"/>
        <w:textAlignment w:val="baseline"/>
        <w:rPr>
          <w:rFonts w:ascii="inherit" w:eastAsia="Times New Roman" w:hAnsi="inherit" w:cs="Helvetica"/>
          <w:color w:val="5A5A5A"/>
          <w:sz w:val="21"/>
          <w:szCs w:val="21"/>
          <w:bdr w:val="none" w:sz="0" w:space="0" w:color="auto" w:frame="1"/>
          <w:lang w:eastAsia="es-CL"/>
        </w:rPr>
      </w:pPr>
      <w:r>
        <w:rPr>
          <w:rFonts w:ascii="inherit" w:eastAsia="Times New Roman" w:hAnsi="inherit" w:cs="Helvetica"/>
          <w:color w:val="404040"/>
          <w:sz w:val="21"/>
          <w:szCs w:val="21"/>
          <w:bdr w:val="none" w:sz="0" w:space="0" w:color="auto" w:frame="1"/>
          <w:lang w:eastAsia="es-CL"/>
        </w:rPr>
        <w:t xml:space="preserve">                         </w:t>
      </w:r>
      <w:r w:rsidR="00B2470E">
        <w:rPr>
          <w:rFonts w:ascii="inherit" w:eastAsia="Times New Roman" w:hAnsi="inherit" w:cs="Helvetica"/>
          <w:color w:val="404040"/>
          <w:sz w:val="21"/>
          <w:szCs w:val="21"/>
          <w:bdr w:val="none" w:sz="0" w:space="0" w:color="auto" w:frame="1"/>
          <w:lang w:eastAsia="es-CL"/>
        </w:rPr>
        <w:t xml:space="preserve">                                                                                       </w:t>
      </w:r>
      <w:proofErr w:type="gramStart"/>
      <w:r w:rsidR="00B2470E">
        <w:rPr>
          <w:rFonts w:ascii="inherit" w:eastAsia="Times New Roman" w:hAnsi="inherit" w:cs="Helvetica"/>
          <w:color w:val="404040"/>
          <w:sz w:val="21"/>
          <w:szCs w:val="21"/>
          <w:bdr w:val="none" w:sz="0" w:space="0" w:color="auto" w:frame="1"/>
          <w:lang w:eastAsia="es-CL"/>
        </w:rPr>
        <w:t>(</w:t>
      </w:r>
      <w:r>
        <w:rPr>
          <w:rFonts w:ascii="inherit" w:eastAsia="Times New Roman" w:hAnsi="inherit" w:cs="Helvetica"/>
          <w:color w:val="404040"/>
          <w:sz w:val="21"/>
          <w:szCs w:val="21"/>
          <w:bdr w:val="none" w:sz="0" w:space="0" w:color="auto" w:frame="1"/>
          <w:lang w:eastAsia="es-CL"/>
        </w:rPr>
        <w:t xml:space="preserve"> </w:t>
      </w:r>
      <w:r w:rsidRPr="00584DFC">
        <w:rPr>
          <w:rFonts w:ascii="inherit" w:eastAsia="Times New Roman" w:hAnsi="inherit" w:cs="Helvetica"/>
          <w:color w:val="404040"/>
          <w:sz w:val="21"/>
          <w:szCs w:val="21"/>
          <w:bdr w:val="none" w:sz="0" w:space="0" w:color="auto" w:frame="1"/>
          <w:lang w:eastAsia="es-CL"/>
        </w:rPr>
        <w:t>Lauren</w:t>
      </w:r>
      <w:proofErr w:type="gramEnd"/>
      <w:r w:rsidRPr="00584DFC">
        <w:rPr>
          <w:rFonts w:ascii="inherit" w:eastAsia="Times New Roman" w:hAnsi="inherit" w:cs="Helvetica"/>
          <w:color w:val="404040"/>
          <w:sz w:val="21"/>
          <w:szCs w:val="21"/>
          <w:bdr w:val="none" w:sz="0" w:space="0" w:color="auto" w:frame="1"/>
          <w:lang w:eastAsia="es-CL"/>
        </w:rPr>
        <w:t xml:space="preserve"> </w:t>
      </w:r>
      <w:proofErr w:type="spellStart"/>
      <w:r w:rsidRPr="00584DFC">
        <w:rPr>
          <w:rFonts w:ascii="inherit" w:eastAsia="Times New Roman" w:hAnsi="inherit" w:cs="Helvetica"/>
          <w:color w:val="404040"/>
          <w:sz w:val="21"/>
          <w:szCs w:val="21"/>
          <w:bdr w:val="none" w:sz="0" w:space="0" w:color="auto" w:frame="1"/>
          <w:lang w:eastAsia="es-CL"/>
        </w:rPr>
        <w:t>Everitt</w:t>
      </w:r>
      <w:proofErr w:type="spellEnd"/>
      <w:r>
        <w:rPr>
          <w:rFonts w:ascii="inherit" w:eastAsia="Times New Roman" w:hAnsi="inherit" w:cs="Helvetica"/>
          <w:color w:val="404040"/>
          <w:sz w:val="21"/>
          <w:szCs w:val="21"/>
          <w:bdr w:val="none" w:sz="0" w:space="0" w:color="auto" w:frame="1"/>
          <w:lang w:eastAsia="es-CL"/>
        </w:rPr>
        <w:t xml:space="preserve"> </w:t>
      </w:r>
      <w:r w:rsidRPr="00584DFC">
        <w:rPr>
          <w:rFonts w:ascii="inherit" w:eastAsia="Times New Roman" w:hAnsi="inherit" w:cs="Helvetica"/>
          <w:color w:val="5A5A5A"/>
          <w:sz w:val="21"/>
          <w:szCs w:val="21"/>
          <w:bdr w:val="none" w:sz="0" w:space="0" w:color="auto" w:frame="1"/>
          <w:lang w:eastAsia="es-CL"/>
        </w:rPr>
        <w:t>BBC</w:t>
      </w:r>
      <w:r w:rsidR="00B2470E">
        <w:rPr>
          <w:rFonts w:ascii="inherit" w:eastAsia="Times New Roman" w:hAnsi="inherit" w:cs="Helvetica"/>
          <w:color w:val="5A5A5A"/>
          <w:sz w:val="21"/>
          <w:szCs w:val="21"/>
          <w:bdr w:val="none" w:sz="0" w:space="0" w:color="auto" w:frame="1"/>
          <w:lang w:eastAsia="es-CL"/>
        </w:rPr>
        <w:t xml:space="preserve"> )</w:t>
      </w:r>
    </w:p>
    <w:p w:rsidR="00B2470E" w:rsidRDefault="00B2470E" w:rsidP="00584DFC">
      <w:pPr>
        <w:shd w:val="clear" w:color="auto" w:fill="FFFFFF"/>
        <w:spacing w:after="0" w:line="240" w:lineRule="auto"/>
        <w:textAlignment w:val="baseline"/>
        <w:rPr>
          <w:rFonts w:ascii="inherit" w:eastAsia="Times New Roman" w:hAnsi="inherit" w:cs="Helvetica"/>
          <w:color w:val="5A5A5A"/>
          <w:sz w:val="21"/>
          <w:szCs w:val="21"/>
          <w:bdr w:val="none" w:sz="0" w:space="0" w:color="auto" w:frame="1"/>
          <w:lang w:eastAsia="es-CL"/>
        </w:rPr>
      </w:pPr>
    </w:p>
    <w:p w:rsidR="00B2470E" w:rsidRDefault="00B2470E" w:rsidP="00584DFC">
      <w:pPr>
        <w:shd w:val="clear" w:color="auto" w:fill="FFFFFF"/>
        <w:spacing w:after="0" w:line="240" w:lineRule="auto"/>
        <w:textAlignment w:val="baseline"/>
        <w:rPr>
          <w:rFonts w:ascii="inherit" w:eastAsia="Times New Roman" w:hAnsi="inherit" w:cs="Helvetica"/>
          <w:color w:val="5A5A5A"/>
          <w:sz w:val="21"/>
          <w:szCs w:val="21"/>
          <w:bdr w:val="none" w:sz="0" w:space="0" w:color="auto" w:frame="1"/>
          <w:lang w:eastAsia="es-CL"/>
        </w:rPr>
      </w:pPr>
    </w:p>
    <w:p w:rsidR="00584DFC" w:rsidRPr="00584DFC" w:rsidRDefault="00584DFC" w:rsidP="00584DFC">
      <w:pPr>
        <w:shd w:val="clear" w:color="auto" w:fill="FFFFFF"/>
        <w:spacing w:after="0" w:line="240" w:lineRule="auto"/>
        <w:ind w:left="8222"/>
        <w:jc w:val="right"/>
        <w:textAlignment w:val="baseline"/>
        <w:rPr>
          <w:rFonts w:ascii="inherit" w:eastAsia="Times New Roman" w:hAnsi="inherit" w:cs="Helvetica"/>
          <w:color w:val="404040"/>
          <w:sz w:val="2"/>
          <w:szCs w:val="2"/>
          <w:lang w:eastAsia="es-CL"/>
        </w:rPr>
      </w:pPr>
      <w:r>
        <w:rPr>
          <w:rFonts w:ascii="inherit" w:eastAsia="Times New Roman" w:hAnsi="inherit" w:cs="Helvetica"/>
          <w:color w:val="5A5A5A"/>
          <w:sz w:val="21"/>
          <w:szCs w:val="21"/>
          <w:lang w:eastAsia="es-CL"/>
        </w:rPr>
        <w:t xml:space="preserve">      </w:t>
      </w:r>
      <w:hyperlink r:id="rId7" w:history="1">
        <w:r w:rsidRPr="00584DFC">
          <w:rPr>
            <w:rFonts w:ascii="inherit" w:eastAsia="Times New Roman" w:hAnsi="inherit" w:cs="Helvetica"/>
            <w:color w:val="0000FF"/>
            <w:sz w:val="2"/>
            <w:szCs w:val="2"/>
            <w:bdr w:val="none" w:sz="0" w:space="0" w:color="auto" w:frame="1"/>
            <w:shd w:val="clear" w:color="auto" w:fill="FFFFFF"/>
            <w:lang w:eastAsia="es-CL"/>
          </w:rPr>
          <w:t>Comparte esta actualización en Facebook</w:t>
        </w:r>
      </w:hyperlink>
    </w:p>
    <w:p w:rsidR="00584DFC" w:rsidRPr="00584DFC" w:rsidRDefault="00584DFC" w:rsidP="00584DFC">
      <w:pPr>
        <w:shd w:val="clear" w:color="auto" w:fill="FFFFFF"/>
        <w:spacing w:after="0" w:line="240" w:lineRule="auto"/>
        <w:jc w:val="right"/>
        <w:textAlignment w:val="center"/>
        <w:rPr>
          <w:rFonts w:ascii="inherit" w:eastAsia="Times New Roman" w:hAnsi="inherit" w:cs="Helvetica"/>
          <w:color w:val="404040"/>
          <w:sz w:val="2"/>
          <w:szCs w:val="2"/>
          <w:lang w:eastAsia="es-CL"/>
        </w:rPr>
      </w:pPr>
      <w:r w:rsidRPr="00584DFC">
        <w:rPr>
          <w:rFonts w:ascii="inherit" w:eastAsia="Times New Roman" w:hAnsi="inherit" w:cs="Helvetica"/>
          <w:color w:val="404040"/>
          <w:sz w:val="2"/>
          <w:szCs w:val="2"/>
          <w:lang w:eastAsia="es-CL"/>
        </w:rPr>
        <w:t> </w:t>
      </w:r>
    </w:p>
    <w:p w:rsidR="00584DFC" w:rsidRPr="00584DFC" w:rsidRDefault="00584DFC" w:rsidP="00584DFC">
      <w:pPr>
        <w:shd w:val="clear" w:color="auto" w:fill="FFFFFF"/>
        <w:spacing w:after="0" w:line="240" w:lineRule="auto"/>
        <w:jc w:val="right"/>
        <w:textAlignment w:val="center"/>
        <w:rPr>
          <w:rFonts w:ascii="inherit" w:eastAsia="Times New Roman" w:hAnsi="inherit" w:cs="Helvetica"/>
          <w:color w:val="404040"/>
          <w:sz w:val="2"/>
          <w:szCs w:val="2"/>
          <w:lang w:eastAsia="es-CL"/>
        </w:rPr>
      </w:pPr>
      <w:r w:rsidRPr="00584DFC">
        <w:rPr>
          <w:rFonts w:ascii="inherit" w:eastAsia="Times New Roman" w:hAnsi="inherit" w:cs="Helvetica"/>
          <w:color w:val="404040"/>
          <w:sz w:val="2"/>
          <w:szCs w:val="2"/>
          <w:lang w:eastAsia="es-CL"/>
        </w:rPr>
        <w:t> </w:t>
      </w:r>
    </w:p>
    <w:p w:rsidR="00584DFC" w:rsidRPr="00584DFC" w:rsidRDefault="004A2CE4" w:rsidP="00584DFC">
      <w:pPr>
        <w:shd w:val="clear" w:color="auto" w:fill="FFFFFF"/>
        <w:spacing w:after="0" w:line="240" w:lineRule="auto"/>
        <w:ind w:left="8789"/>
        <w:jc w:val="right"/>
        <w:textAlignment w:val="bottom"/>
        <w:rPr>
          <w:rFonts w:ascii="inherit" w:eastAsia="Times New Roman" w:hAnsi="inherit" w:cs="Helvetica"/>
          <w:color w:val="404040"/>
          <w:sz w:val="2"/>
          <w:szCs w:val="2"/>
          <w:lang w:eastAsia="es-CL"/>
        </w:rPr>
      </w:pPr>
      <w:hyperlink r:id="rId8" w:anchor="share-tools" w:history="1">
        <w:r w:rsidR="00584DFC" w:rsidRPr="00584DFC">
          <w:rPr>
            <w:rFonts w:ascii="inherit" w:eastAsia="Times New Roman" w:hAnsi="inherit" w:cs="Helvetica"/>
            <w:color w:val="0B8A0B"/>
            <w:sz w:val="2"/>
            <w:szCs w:val="2"/>
            <w:bdr w:val="none" w:sz="0" w:space="0" w:color="auto" w:frame="1"/>
            <w:shd w:val="clear" w:color="auto" w:fill="FFFFFF"/>
            <w:lang w:eastAsia="es-CL"/>
          </w:rPr>
          <w:t>Compartir</w:t>
        </w:r>
      </w:hyperlink>
    </w:p>
    <w:p w:rsidR="00584DFC" w:rsidRPr="00584DFC" w:rsidRDefault="00584DFC" w:rsidP="00B2470E">
      <w:pPr>
        <w:shd w:val="clear" w:color="auto" w:fill="FFFFFF"/>
        <w:spacing w:after="0" w:line="240" w:lineRule="auto"/>
        <w:jc w:val="center"/>
        <w:textAlignment w:val="baseline"/>
        <w:rPr>
          <w:rFonts w:ascii="Helvetica" w:eastAsia="Times New Roman" w:hAnsi="Helvetica" w:cs="Helvetica"/>
          <w:color w:val="404040"/>
          <w:sz w:val="21"/>
          <w:szCs w:val="21"/>
          <w:lang w:eastAsia="es-CL"/>
        </w:rPr>
      </w:pPr>
      <w:r w:rsidRPr="00584DFC">
        <w:rPr>
          <w:rFonts w:ascii="inherit" w:eastAsia="Times New Roman" w:hAnsi="inherit" w:cs="Helvetica"/>
          <w:noProof/>
          <w:color w:val="404040"/>
          <w:sz w:val="21"/>
          <w:szCs w:val="21"/>
          <w:bdr w:val="none" w:sz="0" w:space="0" w:color="auto" w:frame="1"/>
          <w:lang w:eastAsia="es-CL"/>
        </w:rPr>
        <w:drawing>
          <wp:inline distT="0" distB="0" distL="0" distR="0" wp14:anchorId="3D781CB1" wp14:editId="6F829A72">
            <wp:extent cx="3318934" cy="1866900"/>
            <wp:effectExtent l="0" t="0" r="0" b="0"/>
            <wp:docPr id="1" name="Imagen 1" descr="Imagen de la región Magadan, en Ru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la región Magadan, en Rus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3347250" cy="1882828"/>
                    </a:xfrm>
                    <a:prstGeom prst="rect">
                      <a:avLst/>
                    </a:prstGeom>
                    <a:noFill/>
                    <a:ln>
                      <a:noFill/>
                    </a:ln>
                  </pic:spPr>
                </pic:pic>
              </a:graphicData>
            </a:graphic>
          </wp:inline>
        </w:drawing>
      </w:r>
    </w:p>
    <w:p w:rsidR="00584DFC" w:rsidRPr="00E10879" w:rsidRDefault="00584DFC" w:rsidP="00B2470E">
      <w:pPr>
        <w:shd w:val="clear" w:color="auto" w:fill="FFFFFF"/>
        <w:spacing w:before="420" w:after="0" w:line="240" w:lineRule="auto"/>
        <w:jc w:val="both"/>
        <w:textAlignment w:val="baseline"/>
        <w:rPr>
          <w:rFonts w:ascii="Arial" w:eastAsia="Times New Roman" w:hAnsi="Arial" w:cs="Arial"/>
          <w:b/>
          <w:bCs/>
          <w:color w:val="404040"/>
          <w:lang w:eastAsia="es-CL"/>
        </w:rPr>
      </w:pPr>
      <w:r w:rsidRPr="00E10879">
        <w:rPr>
          <w:rFonts w:ascii="Arial" w:eastAsia="Times New Roman" w:hAnsi="Arial" w:cs="Arial"/>
          <w:b/>
          <w:bCs/>
          <w:color w:val="404040"/>
          <w:lang w:eastAsia="es-CL"/>
        </w:rPr>
        <w:t>El ser humano siempre ha visto caras en los objetos o lugares más insólitos: en la Luna, en vegetales o incluso en una tostada quemada.</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Ahora, un grupo berlinés está rastreando el planeta mediante imágenes satelitales en busca de rasgos que recuerdan a rostros humanos a nuestro alrededor. Pero ¿qué hay detrás de ese deseo de ver caras en lo que nos rodea?</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La mayoría de la gente nunca ha oído hablar de la </w:t>
      </w:r>
      <w:proofErr w:type="spellStart"/>
      <w:r w:rsidRPr="00E10879">
        <w:rPr>
          <w:rFonts w:ascii="Arial" w:eastAsia="Times New Roman" w:hAnsi="Arial" w:cs="Arial"/>
          <w:color w:val="404040"/>
          <w:lang w:eastAsia="es-CL"/>
        </w:rPr>
        <w:t>pareidolia</w:t>
      </w:r>
      <w:proofErr w:type="spellEnd"/>
      <w:r w:rsidRPr="00E10879">
        <w:rPr>
          <w:rFonts w:ascii="Arial" w:eastAsia="Times New Roman" w:hAnsi="Arial" w:cs="Arial"/>
          <w:color w:val="404040"/>
          <w:lang w:eastAsia="es-CL"/>
        </w:rPr>
        <w:t>, pero casi todos la hemos experimentado.</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Cualquiera que haya mirado a la Luna y haya encontrado dos ojos, una nariz y una boca ha sentido la fuerza de la </w:t>
      </w:r>
      <w:proofErr w:type="spellStart"/>
      <w:r w:rsidRPr="00E10879">
        <w:rPr>
          <w:rFonts w:ascii="Arial" w:eastAsia="Times New Roman" w:hAnsi="Arial" w:cs="Arial"/>
          <w:color w:val="404040"/>
          <w:lang w:eastAsia="es-CL"/>
        </w:rPr>
        <w:t>pareidolia</w:t>
      </w:r>
      <w:proofErr w:type="spellEnd"/>
      <w:r w:rsidRPr="00E10879">
        <w:rPr>
          <w:rFonts w:ascii="Arial" w:eastAsia="Times New Roman" w:hAnsi="Arial" w:cs="Arial"/>
          <w:color w:val="404040"/>
          <w:lang w:eastAsia="es-CL"/>
        </w:rPr>
        <w:t>. El diccionario lo define como "la percepción imaginada de un patrón o un significado donde no lo hay".</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E incluye cosas tan dispares como identificar caras en la corteza de un árbol, ver animales en las nubes o siluetas humanas en las montañas.</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El estudio alemán de diseño </w:t>
      </w:r>
      <w:proofErr w:type="spellStart"/>
      <w:r w:rsidRPr="00E10879">
        <w:rPr>
          <w:rFonts w:ascii="Arial" w:eastAsia="Times New Roman" w:hAnsi="Arial" w:cs="Arial"/>
          <w:color w:val="404040"/>
          <w:lang w:eastAsia="es-CL"/>
        </w:rPr>
        <w:t>Onformative</w:t>
      </w:r>
      <w:proofErr w:type="spellEnd"/>
      <w:r w:rsidRPr="00E10879">
        <w:rPr>
          <w:rFonts w:ascii="Arial" w:eastAsia="Times New Roman" w:hAnsi="Arial" w:cs="Arial"/>
          <w:color w:val="404040"/>
          <w:lang w:eastAsia="es-CL"/>
        </w:rPr>
        <w:t xml:space="preserve"> está inmerso en la que probablemente sea la mayor búsqueda de </w:t>
      </w:r>
      <w:proofErr w:type="spellStart"/>
      <w:r w:rsidRPr="00E10879">
        <w:rPr>
          <w:rFonts w:ascii="Arial" w:eastAsia="Times New Roman" w:hAnsi="Arial" w:cs="Arial"/>
          <w:color w:val="404040"/>
          <w:lang w:eastAsia="es-CL"/>
        </w:rPr>
        <w:t>pareidolia</w:t>
      </w:r>
      <w:proofErr w:type="spellEnd"/>
      <w:r w:rsidRPr="00E10879">
        <w:rPr>
          <w:rFonts w:ascii="Arial" w:eastAsia="Times New Roman" w:hAnsi="Arial" w:cs="Arial"/>
          <w:color w:val="404040"/>
          <w:lang w:eastAsia="es-CL"/>
        </w:rPr>
        <w:t xml:space="preserve"> hasta ahora. Su programa Google Faces se pasará los próximos meses husmeando las imágenes de Google </w:t>
      </w:r>
      <w:proofErr w:type="spellStart"/>
      <w:r w:rsidRPr="00E10879">
        <w:rPr>
          <w:rFonts w:ascii="Arial" w:eastAsia="Times New Roman" w:hAnsi="Arial" w:cs="Arial"/>
          <w:color w:val="404040"/>
          <w:lang w:eastAsia="es-CL"/>
        </w:rPr>
        <w:t>Maps</w:t>
      </w:r>
      <w:proofErr w:type="spellEnd"/>
      <w:r w:rsidRPr="00E10879">
        <w:rPr>
          <w:rFonts w:ascii="Arial" w:eastAsia="Times New Roman" w:hAnsi="Arial" w:cs="Arial"/>
          <w:color w:val="404040"/>
          <w:lang w:eastAsia="es-CL"/>
        </w:rPr>
        <w:t xml:space="preserve"> en busca de formas parecidas a rostros humanos.</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Para ello el programa examinará el planeta entero varias veces y desde diferentes ángulos.</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Hasta ahora Google Faces ya identificó entre otros un espeluznante perfil en Magadan, una remota región de Rusia, un tipo con pelos en la nariz en Kent, Inglaterra, y una criatura de aspecto desagradable en las montañas de Alaska.</w:t>
      </w:r>
    </w:p>
    <w:p w:rsidR="00E10879" w:rsidRDefault="00E10879" w:rsidP="00584DFC">
      <w:pPr>
        <w:shd w:val="clear" w:color="auto" w:fill="FFFFFF"/>
        <w:spacing w:before="480" w:after="0" w:line="240" w:lineRule="auto"/>
        <w:jc w:val="center"/>
        <w:textAlignment w:val="baseline"/>
        <w:outlineLvl w:val="1"/>
        <w:rPr>
          <w:rFonts w:ascii="Arial" w:eastAsia="Times New Roman" w:hAnsi="Arial" w:cs="Arial"/>
          <w:b/>
          <w:bCs/>
          <w:color w:val="1E1E1E"/>
          <w:lang w:eastAsia="es-CL"/>
        </w:rPr>
      </w:pPr>
    </w:p>
    <w:p w:rsidR="00E10879" w:rsidRDefault="00E10879" w:rsidP="00584DFC">
      <w:pPr>
        <w:shd w:val="clear" w:color="auto" w:fill="FFFFFF"/>
        <w:spacing w:before="480" w:after="0" w:line="240" w:lineRule="auto"/>
        <w:jc w:val="center"/>
        <w:textAlignment w:val="baseline"/>
        <w:outlineLvl w:val="1"/>
        <w:rPr>
          <w:rFonts w:ascii="Arial" w:eastAsia="Times New Roman" w:hAnsi="Arial" w:cs="Arial"/>
          <w:b/>
          <w:bCs/>
          <w:color w:val="1E1E1E"/>
          <w:lang w:eastAsia="es-CL"/>
        </w:rPr>
      </w:pPr>
    </w:p>
    <w:p w:rsidR="00584DFC" w:rsidRPr="00E10879" w:rsidRDefault="00584DFC" w:rsidP="00584DFC">
      <w:pPr>
        <w:shd w:val="clear" w:color="auto" w:fill="FFFFFF"/>
        <w:spacing w:before="480" w:after="0" w:line="240" w:lineRule="auto"/>
        <w:jc w:val="center"/>
        <w:textAlignment w:val="baseline"/>
        <w:outlineLvl w:val="1"/>
        <w:rPr>
          <w:rFonts w:ascii="Arial" w:eastAsia="Times New Roman" w:hAnsi="Arial" w:cs="Arial"/>
          <w:b/>
          <w:bCs/>
          <w:color w:val="1E1E1E"/>
          <w:lang w:eastAsia="es-CL"/>
        </w:rPr>
      </w:pPr>
      <w:r w:rsidRPr="00E10879">
        <w:rPr>
          <w:rFonts w:ascii="Arial" w:eastAsia="Times New Roman" w:hAnsi="Arial" w:cs="Arial"/>
          <w:b/>
          <w:bCs/>
          <w:color w:val="1E1E1E"/>
          <w:lang w:eastAsia="es-CL"/>
        </w:rPr>
        <w:lastRenderedPageBreak/>
        <w:t>Fascinación por las caras</w:t>
      </w:r>
    </w:p>
    <w:p w:rsidR="00584DFC" w:rsidRPr="00E10879" w:rsidRDefault="00584DFC" w:rsidP="00584DFC">
      <w:pPr>
        <w:pBdr>
          <w:bottom w:val="single" w:sz="6" w:space="12" w:color="DCDCDC"/>
        </w:pBdr>
        <w:shd w:val="clear" w:color="auto" w:fill="FFFFFF"/>
        <w:spacing w:after="150" w:line="240" w:lineRule="auto"/>
        <w:jc w:val="center"/>
        <w:textAlignment w:val="baseline"/>
        <w:outlineLvl w:val="1"/>
        <w:rPr>
          <w:rFonts w:ascii="Arial" w:eastAsia="Times New Roman" w:hAnsi="Arial" w:cs="Arial"/>
          <w:b/>
          <w:bCs/>
          <w:color w:val="404040"/>
          <w:lang w:eastAsia="es-CL"/>
        </w:rPr>
      </w:pPr>
      <w:r w:rsidRPr="00E10879">
        <w:rPr>
          <w:rFonts w:ascii="Arial" w:eastAsia="Times New Roman" w:hAnsi="Arial" w:cs="Arial"/>
          <w:b/>
          <w:bCs/>
          <w:color w:val="404040"/>
          <w:lang w:eastAsia="es-CL"/>
        </w:rPr>
        <w:t xml:space="preserve">Célebres episodios de </w:t>
      </w:r>
      <w:proofErr w:type="spellStart"/>
      <w:r w:rsidRPr="00E10879">
        <w:rPr>
          <w:rFonts w:ascii="Arial" w:eastAsia="Times New Roman" w:hAnsi="Arial" w:cs="Arial"/>
          <w:b/>
          <w:bCs/>
          <w:color w:val="404040"/>
          <w:lang w:eastAsia="es-CL"/>
        </w:rPr>
        <w:t>pareidolia</w:t>
      </w:r>
      <w:proofErr w:type="spellEnd"/>
    </w:p>
    <w:p w:rsidR="00584DFC" w:rsidRPr="00E10879" w:rsidRDefault="00584DFC" w:rsidP="00B2470E">
      <w:pPr>
        <w:shd w:val="clear" w:color="auto" w:fill="FFFFFF"/>
        <w:spacing w:after="0" w:line="240" w:lineRule="auto"/>
        <w:jc w:val="center"/>
        <w:textAlignment w:val="baseline"/>
        <w:rPr>
          <w:rFonts w:ascii="Arial" w:eastAsia="Times New Roman" w:hAnsi="Arial" w:cs="Arial"/>
          <w:color w:val="404040"/>
          <w:lang w:eastAsia="es-CL"/>
        </w:rPr>
      </w:pPr>
      <w:r w:rsidRPr="00E10879">
        <w:rPr>
          <w:rFonts w:ascii="Arial" w:eastAsia="Times New Roman" w:hAnsi="Arial" w:cs="Arial"/>
          <w:noProof/>
          <w:color w:val="404040"/>
          <w:bdr w:val="none" w:sz="0" w:space="0" w:color="auto" w:frame="1"/>
          <w:lang w:eastAsia="es-CL"/>
        </w:rPr>
        <w:drawing>
          <wp:inline distT="0" distB="0" distL="0" distR="0" wp14:anchorId="67641115" wp14:editId="0047D371">
            <wp:extent cx="2895600" cy="1628775"/>
            <wp:effectExtent l="0" t="0" r="0" b="9525"/>
            <wp:docPr id="7" name="Imagen 7" descr="Imagen de Adolfo Hitler frente a la fachada de una casa que se dice recuerda a su c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de Adolfo Hitler frente a la fachada de una casa que se dice recuerda a su ca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Un trozo de pollo supuestamente con la forma del expresidente estadounidense George Washington fue vendido por más de US$ 8.100. En 2011 la fachada de una casa en Swansea, Gales, fue identificada como parecida a la cara de Hitler por un sitio en la red Tumblr.</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En 1994 la estadounidense Diana </w:t>
      </w:r>
      <w:proofErr w:type="spellStart"/>
      <w:r w:rsidRPr="00E10879">
        <w:rPr>
          <w:rFonts w:ascii="Arial" w:eastAsia="Times New Roman" w:hAnsi="Arial" w:cs="Arial"/>
          <w:color w:val="404040"/>
          <w:lang w:eastAsia="es-CL"/>
        </w:rPr>
        <w:t>Duyser</w:t>
      </w:r>
      <w:proofErr w:type="spellEnd"/>
      <w:r w:rsidRPr="00E10879">
        <w:rPr>
          <w:rFonts w:ascii="Arial" w:eastAsia="Times New Roman" w:hAnsi="Arial" w:cs="Arial"/>
          <w:color w:val="404040"/>
          <w:lang w:eastAsia="es-CL"/>
        </w:rPr>
        <w:t xml:space="preserve"> le dio un bocado a una tostada de queso antes de darse cuenta de que estaba frente a lo que interpretó era una imagen de la virgen. </w:t>
      </w:r>
      <w:proofErr w:type="spellStart"/>
      <w:r w:rsidRPr="00E10879">
        <w:rPr>
          <w:rFonts w:ascii="Arial" w:eastAsia="Times New Roman" w:hAnsi="Arial" w:cs="Arial"/>
          <w:color w:val="404040"/>
          <w:lang w:eastAsia="es-CL"/>
        </w:rPr>
        <w:t>Duyser</w:t>
      </w:r>
      <w:proofErr w:type="spellEnd"/>
      <w:r w:rsidRPr="00E10879">
        <w:rPr>
          <w:rFonts w:ascii="Arial" w:eastAsia="Times New Roman" w:hAnsi="Arial" w:cs="Arial"/>
          <w:color w:val="404040"/>
          <w:lang w:eastAsia="es-CL"/>
        </w:rPr>
        <w:t xml:space="preserve"> conservó el resto de la tostada durante una década, antes de venderla en eBay por unos US$18.500.</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Pero lo que </w:t>
      </w:r>
      <w:proofErr w:type="spellStart"/>
      <w:r w:rsidRPr="00E10879">
        <w:rPr>
          <w:rFonts w:ascii="Arial" w:eastAsia="Times New Roman" w:hAnsi="Arial" w:cs="Arial"/>
          <w:color w:val="404040"/>
          <w:lang w:eastAsia="es-CL"/>
        </w:rPr>
        <w:t>Onformative</w:t>
      </w:r>
      <w:proofErr w:type="spellEnd"/>
      <w:r w:rsidRPr="00E10879">
        <w:rPr>
          <w:rFonts w:ascii="Arial" w:eastAsia="Times New Roman" w:hAnsi="Arial" w:cs="Arial"/>
          <w:color w:val="404040"/>
          <w:lang w:eastAsia="es-CL"/>
        </w:rPr>
        <w:t xml:space="preserve"> está haciendo a gran escala es en menor grado y casi de manera inconsciente parte de nuestro día a día. Esta misma semana la tienda estadounidense JC Penney agotó las ventas de una tetera después de que se corriera la voz en las redes sociales de que se parecía a Hitler. Los diseñadores del programa Google Faces, </w:t>
      </w:r>
      <w:proofErr w:type="spellStart"/>
      <w:r w:rsidRPr="00E10879">
        <w:rPr>
          <w:rFonts w:ascii="Arial" w:eastAsia="Times New Roman" w:hAnsi="Arial" w:cs="Arial"/>
          <w:color w:val="404040"/>
          <w:lang w:eastAsia="es-CL"/>
        </w:rPr>
        <w:t>Cedric</w:t>
      </w:r>
      <w:proofErr w:type="spellEnd"/>
      <w:r w:rsidRPr="00E10879">
        <w:rPr>
          <w:rFonts w:ascii="Arial" w:eastAsia="Times New Roman" w:hAnsi="Arial" w:cs="Arial"/>
          <w:color w:val="404040"/>
          <w:lang w:eastAsia="es-CL"/>
        </w:rPr>
        <w:t xml:space="preserve"> </w:t>
      </w:r>
      <w:proofErr w:type="spellStart"/>
      <w:r w:rsidRPr="00E10879">
        <w:rPr>
          <w:rFonts w:ascii="Arial" w:eastAsia="Times New Roman" w:hAnsi="Arial" w:cs="Arial"/>
          <w:color w:val="404040"/>
          <w:lang w:eastAsia="es-CL"/>
        </w:rPr>
        <w:t>Kiefer</w:t>
      </w:r>
      <w:proofErr w:type="spellEnd"/>
      <w:r w:rsidRPr="00E10879">
        <w:rPr>
          <w:rFonts w:ascii="Arial" w:eastAsia="Times New Roman" w:hAnsi="Arial" w:cs="Arial"/>
          <w:color w:val="404040"/>
          <w:lang w:eastAsia="es-CL"/>
        </w:rPr>
        <w:t xml:space="preserve"> y Julia </w:t>
      </w:r>
      <w:proofErr w:type="spellStart"/>
      <w:r w:rsidRPr="00E10879">
        <w:rPr>
          <w:rFonts w:ascii="Arial" w:eastAsia="Times New Roman" w:hAnsi="Arial" w:cs="Arial"/>
          <w:color w:val="404040"/>
          <w:lang w:eastAsia="es-CL"/>
        </w:rPr>
        <w:t>Laub</w:t>
      </w:r>
      <w:proofErr w:type="spellEnd"/>
      <w:r w:rsidRPr="00E10879">
        <w:rPr>
          <w:rFonts w:ascii="Arial" w:eastAsia="Times New Roman" w:hAnsi="Arial" w:cs="Arial"/>
          <w:color w:val="404040"/>
          <w:lang w:eastAsia="es-CL"/>
        </w:rPr>
        <w:t xml:space="preserve">, no se imaginaban que su proyecto tendría tanto éxito, pero las imágenes de rostros sobre la tundra rusa y el campo inglés se esparcieron rápidamente por internet. "Parece que hay algo fascinante sobre la </w:t>
      </w:r>
      <w:proofErr w:type="spellStart"/>
      <w:r w:rsidRPr="00E10879">
        <w:rPr>
          <w:rFonts w:ascii="Arial" w:eastAsia="Times New Roman" w:hAnsi="Arial" w:cs="Arial"/>
          <w:color w:val="404040"/>
          <w:lang w:eastAsia="es-CL"/>
        </w:rPr>
        <w:t>pareidolia</w:t>
      </w:r>
      <w:proofErr w:type="spellEnd"/>
      <w:r w:rsidRPr="00E10879">
        <w:rPr>
          <w:rFonts w:ascii="Arial" w:eastAsia="Times New Roman" w:hAnsi="Arial" w:cs="Arial"/>
          <w:color w:val="404040"/>
          <w:lang w:eastAsia="es-CL"/>
        </w:rPr>
        <w:t xml:space="preserve">", le dijo </w:t>
      </w:r>
      <w:proofErr w:type="spellStart"/>
      <w:r w:rsidRPr="00E10879">
        <w:rPr>
          <w:rFonts w:ascii="Arial" w:eastAsia="Times New Roman" w:hAnsi="Arial" w:cs="Arial"/>
          <w:color w:val="404040"/>
          <w:lang w:eastAsia="es-CL"/>
        </w:rPr>
        <w:t>Keifer</w:t>
      </w:r>
      <w:proofErr w:type="spellEnd"/>
      <w:r w:rsidRPr="00E10879">
        <w:rPr>
          <w:rFonts w:ascii="Arial" w:eastAsia="Times New Roman" w:hAnsi="Arial" w:cs="Arial"/>
          <w:color w:val="404040"/>
          <w:lang w:eastAsia="es-CL"/>
        </w:rPr>
        <w:t xml:space="preserve"> a la BBC.</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En algunos casos los rostros son como de personajes de dibujos animados pero en otros las caras son "casi demasiado reales como para que sean una coincidencia", dijo el diseñador. Pero ¿de dónde viene esa fascinación por una mera mancha o formación rocosa inusual?</w:t>
      </w:r>
    </w:p>
    <w:p w:rsidR="00584DFC" w:rsidRPr="00E10879" w:rsidRDefault="00584DFC" w:rsidP="00584DFC">
      <w:pPr>
        <w:shd w:val="clear" w:color="auto" w:fill="FFFFFF"/>
        <w:spacing w:before="480" w:after="0" w:line="240" w:lineRule="auto"/>
        <w:textAlignment w:val="baseline"/>
        <w:outlineLvl w:val="1"/>
        <w:rPr>
          <w:rFonts w:ascii="Arial" w:eastAsia="Times New Roman" w:hAnsi="Arial" w:cs="Arial"/>
          <w:b/>
          <w:bCs/>
          <w:color w:val="1E1E1E"/>
          <w:lang w:eastAsia="es-CL"/>
        </w:rPr>
      </w:pPr>
      <w:r w:rsidRPr="00E10879">
        <w:rPr>
          <w:rFonts w:ascii="Arial" w:eastAsia="Times New Roman" w:hAnsi="Arial" w:cs="Arial"/>
          <w:b/>
          <w:bCs/>
          <w:color w:val="1E1E1E"/>
          <w:lang w:eastAsia="es-CL"/>
        </w:rPr>
        <w:t>Herencia evolutiva...</w:t>
      </w:r>
    </w:p>
    <w:p w:rsidR="00584DFC" w:rsidRPr="00E10879" w:rsidRDefault="00584DFC" w:rsidP="00584DFC">
      <w:pPr>
        <w:shd w:val="clear" w:color="auto" w:fill="FFFFFF"/>
        <w:spacing w:after="0" w:line="240" w:lineRule="auto"/>
        <w:jc w:val="center"/>
        <w:textAlignment w:val="baseline"/>
        <w:rPr>
          <w:rFonts w:ascii="Arial" w:eastAsia="Times New Roman" w:hAnsi="Arial" w:cs="Arial"/>
          <w:lang w:eastAsia="es-CL"/>
        </w:rPr>
      </w:pPr>
      <w:r w:rsidRPr="00E10879">
        <w:rPr>
          <w:rFonts w:ascii="Arial" w:eastAsia="Times New Roman" w:hAnsi="Arial" w:cs="Arial"/>
          <w:noProof/>
          <w:color w:val="404040"/>
          <w:bdr w:val="none" w:sz="0" w:space="0" w:color="auto" w:frame="1"/>
          <w:lang w:eastAsia="es-CL"/>
        </w:rPr>
        <w:drawing>
          <wp:inline distT="0" distB="0" distL="0" distR="0" wp14:anchorId="04F04FFD" wp14:editId="7C080242">
            <wp:extent cx="4133850" cy="2325291"/>
            <wp:effectExtent l="0" t="0" r="0" b="0"/>
            <wp:docPr id="8" name="Imagen 8" descr="Una imagen de un pan junto a la cara de la Madre T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a imagen de un pan junto a la cara de la Madre Tere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564" cy="2341443"/>
                    </a:xfrm>
                    <a:prstGeom prst="rect">
                      <a:avLst/>
                    </a:prstGeom>
                    <a:noFill/>
                    <a:ln>
                      <a:noFill/>
                    </a:ln>
                  </pic:spPr>
                </pic:pic>
              </a:graphicData>
            </a:graphic>
          </wp:inline>
        </w:drawing>
      </w:r>
    </w:p>
    <w:p w:rsidR="00584DFC" w:rsidRPr="00E10879" w:rsidRDefault="00584DFC" w:rsidP="00584DFC">
      <w:pPr>
        <w:shd w:val="clear" w:color="auto" w:fill="FFFFFF"/>
        <w:spacing w:after="0" w:line="240" w:lineRule="auto"/>
        <w:jc w:val="center"/>
        <w:textAlignment w:val="baseline"/>
        <w:rPr>
          <w:rFonts w:ascii="Arial" w:eastAsia="Times New Roman" w:hAnsi="Arial" w:cs="Arial"/>
          <w:lang w:eastAsia="es-CL"/>
        </w:rPr>
      </w:pPr>
      <w:r w:rsidRPr="00E10879">
        <w:rPr>
          <w:rFonts w:ascii="Arial" w:eastAsia="Times New Roman" w:hAnsi="Arial" w:cs="Arial"/>
          <w:bdr w:val="none" w:sz="0" w:space="0" w:color="auto" w:frame="1"/>
          <w:lang w:eastAsia="es-CL"/>
        </w:rPr>
        <w:t>Algunos creían ver la imagen de la Madre Teresa en este trozo de pan.</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Ahí hay algo que tiene que ver con la herencia evolutiva, dice la doctora </w:t>
      </w:r>
      <w:proofErr w:type="spellStart"/>
      <w:r w:rsidRPr="00E10879">
        <w:rPr>
          <w:rFonts w:ascii="Arial" w:eastAsia="Times New Roman" w:hAnsi="Arial" w:cs="Arial"/>
          <w:color w:val="404040"/>
          <w:lang w:eastAsia="es-CL"/>
        </w:rPr>
        <w:t>Nouchine</w:t>
      </w:r>
      <w:proofErr w:type="spellEnd"/>
      <w:r w:rsidRPr="00E10879">
        <w:rPr>
          <w:rFonts w:ascii="Arial" w:eastAsia="Times New Roman" w:hAnsi="Arial" w:cs="Arial"/>
          <w:color w:val="404040"/>
          <w:lang w:eastAsia="es-CL"/>
        </w:rPr>
        <w:t xml:space="preserve"> </w:t>
      </w:r>
      <w:proofErr w:type="spellStart"/>
      <w:r w:rsidRPr="00E10879">
        <w:rPr>
          <w:rFonts w:ascii="Arial" w:eastAsia="Times New Roman" w:hAnsi="Arial" w:cs="Arial"/>
          <w:color w:val="404040"/>
          <w:lang w:eastAsia="es-CL"/>
        </w:rPr>
        <w:t>Hadjkhani</w:t>
      </w:r>
      <w:proofErr w:type="spellEnd"/>
      <w:r w:rsidRPr="00E10879">
        <w:rPr>
          <w:rFonts w:ascii="Arial" w:eastAsia="Times New Roman" w:hAnsi="Arial" w:cs="Arial"/>
          <w:color w:val="404040"/>
          <w:lang w:eastAsia="es-CL"/>
        </w:rPr>
        <w:t xml:space="preserve"> de la Universidad de Harvard. Los humanos llegan a este mundo "con los cables </w:t>
      </w:r>
      <w:proofErr w:type="spellStart"/>
      <w:r w:rsidRPr="00E10879">
        <w:rPr>
          <w:rFonts w:ascii="Arial" w:eastAsia="Times New Roman" w:hAnsi="Arial" w:cs="Arial"/>
          <w:color w:val="404040"/>
          <w:lang w:eastAsia="es-CL"/>
        </w:rPr>
        <w:t>preconectados</w:t>
      </w:r>
      <w:proofErr w:type="spellEnd"/>
      <w:r w:rsidRPr="00E10879">
        <w:rPr>
          <w:rFonts w:ascii="Arial" w:eastAsia="Times New Roman" w:hAnsi="Arial" w:cs="Arial"/>
          <w:color w:val="404040"/>
          <w:lang w:eastAsia="es-CL"/>
        </w:rPr>
        <w:t>" para detectar caras, dijo.</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"Un bebé de apenas unos minutos de vida dirigirá su atención hacia algo que tiene los rasgos generales de una cara antes que hacia otra cosa que pueda tener los mismos elementos per en un orden aleatorio", declaró.</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Y esa tendencia a identificar figuras familiares se remonta a los primeros humanos, dice Christopher French, de la Sociedad Psicológica Británica.</w:t>
      </w:r>
    </w:p>
    <w:p w:rsidR="00584DFC" w:rsidRPr="00E10879" w:rsidRDefault="00584DFC" w:rsidP="00B2470E">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"Hemos desarrollado cerebros que piensan de un modo rápido, primario, que normalmente es correcto, pero que puede hacer que seamos sistemáticamente tendenciosos", explicó.</w:t>
      </w:r>
    </w:p>
    <w:p w:rsidR="00FC43A0" w:rsidRPr="00E10879" w:rsidRDefault="00584DFC" w:rsidP="00FC43A0">
      <w:pPr>
        <w:shd w:val="clear" w:color="auto" w:fill="FFFFFF"/>
        <w:spacing w:before="270" w:after="0" w:line="240"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"El clásico ejemplo es el del tipo de la Edad de Piedra que está parado, rascándose la barba mientras se pregunta si ese movimiento en el arbusto será de verdad un tigre de dientes afilados. Es mucho más probable que sobrevivas si asumes que es un tigre de dientes afilados y te escapes de ahí como puedas, sino te convertirás en su almuerzo", comentó.</w:t>
      </w:r>
    </w:p>
    <w:p w:rsidR="00E10879" w:rsidRDefault="00E10879" w:rsidP="00FC43A0">
      <w:pPr>
        <w:shd w:val="clear" w:color="auto" w:fill="FFFFFF"/>
        <w:spacing w:before="270" w:after="0" w:line="240" w:lineRule="auto"/>
        <w:jc w:val="center"/>
        <w:textAlignment w:val="baseline"/>
        <w:rPr>
          <w:rFonts w:ascii="Arial" w:eastAsia="Times New Roman" w:hAnsi="Arial" w:cs="Arial"/>
          <w:b/>
          <w:bCs/>
          <w:color w:val="1E1E1E"/>
          <w:lang w:eastAsia="es-CL"/>
        </w:rPr>
      </w:pPr>
    </w:p>
    <w:p w:rsidR="00584DFC" w:rsidRPr="00E10879" w:rsidRDefault="00584DFC" w:rsidP="00FC43A0">
      <w:pPr>
        <w:shd w:val="clear" w:color="auto" w:fill="FFFFFF"/>
        <w:spacing w:before="270" w:after="0" w:line="240" w:lineRule="auto"/>
        <w:jc w:val="center"/>
        <w:textAlignment w:val="baseline"/>
        <w:rPr>
          <w:rFonts w:ascii="Arial" w:eastAsia="Times New Roman" w:hAnsi="Arial" w:cs="Arial"/>
          <w:color w:val="404040"/>
          <w:lang w:eastAsia="es-CL"/>
        </w:rPr>
      </w:pPr>
      <w:r w:rsidRPr="00E10879">
        <w:rPr>
          <w:rFonts w:ascii="Arial" w:eastAsia="Times New Roman" w:hAnsi="Arial" w:cs="Arial"/>
          <w:b/>
          <w:bCs/>
          <w:color w:val="1E1E1E"/>
          <w:lang w:eastAsia="es-CL"/>
        </w:rPr>
        <w:lastRenderedPageBreak/>
        <w:t>Interpretación de información "ambigua"</w:t>
      </w:r>
    </w:p>
    <w:p w:rsidR="00B2470E" w:rsidRPr="00E10879" w:rsidRDefault="00584DFC" w:rsidP="00B2470E">
      <w:pPr>
        <w:shd w:val="clear" w:color="auto" w:fill="FFFFFF"/>
        <w:spacing w:after="0" w:line="240" w:lineRule="auto"/>
        <w:jc w:val="center"/>
        <w:textAlignment w:val="baseline"/>
        <w:rPr>
          <w:rFonts w:ascii="Arial" w:eastAsia="Times New Roman" w:hAnsi="Arial" w:cs="Arial"/>
          <w:lang w:eastAsia="es-CL"/>
        </w:rPr>
      </w:pPr>
      <w:r w:rsidRPr="00E10879">
        <w:rPr>
          <w:rFonts w:ascii="Arial" w:eastAsia="Times New Roman" w:hAnsi="Arial" w:cs="Arial"/>
          <w:noProof/>
          <w:color w:val="404040"/>
          <w:bdr w:val="none" w:sz="0" w:space="0" w:color="auto" w:frame="1"/>
          <w:lang w:eastAsia="es-CL"/>
        </w:rPr>
        <w:drawing>
          <wp:inline distT="0" distB="0" distL="0" distR="0" wp14:anchorId="4481A0A3" wp14:editId="3BFC7571">
            <wp:extent cx="3962400" cy="2228850"/>
            <wp:effectExtent l="0" t="0" r="0" b="0"/>
            <wp:docPr id="9" name="Imagen 9" descr="Imágenes de la L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ágenes de la Lu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6267" cy="2247900"/>
                    </a:xfrm>
                    <a:prstGeom prst="rect">
                      <a:avLst/>
                    </a:prstGeom>
                    <a:noFill/>
                    <a:ln>
                      <a:noFill/>
                    </a:ln>
                  </pic:spPr>
                </pic:pic>
              </a:graphicData>
            </a:graphic>
          </wp:inline>
        </w:drawing>
      </w:r>
    </w:p>
    <w:p w:rsidR="00584DFC" w:rsidRPr="00E10879" w:rsidRDefault="00584DFC" w:rsidP="00E10879">
      <w:pPr>
        <w:shd w:val="clear" w:color="auto" w:fill="FFFFFF"/>
        <w:spacing w:after="0" w:line="276" w:lineRule="auto"/>
        <w:textAlignment w:val="baseline"/>
        <w:rPr>
          <w:rFonts w:ascii="Arial" w:eastAsia="Times New Roman" w:hAnsi="Arial" w:cs="Arial"/>
          <w:lang w:eastAsia="es-CL"/>
        </w:rPr>
      </w:pPr>
      <w:r w:rsidRPr="00E10879">
        <w:rPr>
          <w:rFonts w:ascii="Arial" w:eastAsia="Times New Roman" w:hAnsi="Arial" w:cs="Arial"/>
          <w:bdr w:val="none" w:sz="0" w:space="0" w:color="auto" w:frame="1"/>
          <w:lang w:eastAsia="es-CL"/>
        </w:rPr>
        <w:t>La cara en Marte en una foto de 1976 frente a una más próxima y reciente.</w:t>
      </w:r>
    </w:p>
    <w:p w:rsidR="00584DFC" w:rsidRPr="00E10879" w:rsidRDefault="00584DFC" w:rsidP="00E10879">
      <w:pPr>
        <w:shd w:val="clear" w:color="auto" w:fill="FFFFFF"/>
        <w:spacing w:after="0" w:line="276"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Otros expertos creen que la </w:t>
      </w:r>
      <w:proofErr w:type="spellStart"/>
      <w:r w:rsidRPr="00E10879">
        <w:rPr>
          <w:rFonts w:ascii="Arial" w:eastAsia="Times New Roman" w:hAnsi="Arial" w:cs="Arial"/>
          <w:color w:val="404040"/>
          <w:lang w:eastAsia="es-CL"/>
        </w:rPr>
        <w:t>pareidolia</w:t>
      </w:r>
      <w:proofErr w:type="spellEnd"/>
      <w:r w:rsidRPr="00E10879">
        <w:rPr>
          <w:rFonts w:ascii="Arial" w:eastAsia="Times New Roman" w:hAnsi="Arial" w:cs="Arial"/>
          <w:color w:val="404040"/>
          <w:lang w:eastAsia="es-CL"/>
        </w:rPr>
        <w:t xml:space="preserve"> es una consecuencia de los sistemas de nuestro cerebro para procesar la información. El cerebro está constantemente examinando información sobre líneas, formas, superficies y colores aleatorios, dice Joel </w:t>
      </w:r>
      <w:proofErr w:type="spellStart"/>
      <w:r w:rsidRPr="00E10879">
        <w:rPr>
          <w:rFonts w:ascii="Arial" w:eastAsia="Times New Roman" w:hAnsi="Arial" w:cs="Arial"/>
          <w:color w:val="404040"/>
          <w:lang w:eastAsia="es-CL"/>
        </w:rPr>
        <w:t>Voss</w:t>
      </w:r>
      <w:proofErr w:type="spellEnd"/>
      <w:r w:rsidRPr="00E10879">
        <w:rPr>
          <w:rFonts w:ascii="Arial" w:eastAsia="Times New Roman" w:hAnsi="Arial" w:cs="Arial"/>
          <w:color w:val="404040"/>
          <w:lang w:eastAsia="es-CL"/>
        </w:rPr>
        <w:t xml:space="preserve">, </w:t>
      </w:r>
      <w:proofErr w:type="spellStart"/>
      <w:r w:rsidRPr="00E10879">
        <w:rPr>
          <w:rFonts w:ascii="Arial" w:eastAsia="Times New Roman" w:hAnsi="Arial" w:cs="Arial"/>
          <w:color w:val="404040"/>
          <w:lang w:eastAsia="es-CL"/>
        </w:rPr>
        <w:t>neurocientífico</w:t>
      </w:r>
      <w:proofErr w:type="spellEnd"/>
      <w:r w:rsidRPr="00E10879">
        <w:rPr>
          <w:rFonts w:ascii="Arial" w:eastAsia="Times New Roman" w:hAnsi="Arial" w:cs="Arial"/>
          <w:color w:val="404040"/>
          <w:lang w:eastAsia="es-CL"/>
        </w:rPr>
        <w:t xml:space="preserve"> de la Universidad de </w:t>
      </w:r>
      <w:proofErr w:type="spellStart"/>
      <w:r w:rsidRPr="00E10879">
        <w:rPr>
          <w:rFonts w:ascii="Arial" w:eastAsia="Times New Roman" w:hAnsi="Arial" w:cs="Arial"/>
          <w:color w:val="404040"/>
          <w:lang w:eastAsia="es-CL"/>
        </w:rPr>
        <w:t>Northwestern</w:t>
      </w:r>
      <w:proofErr w:type="spellEnd"/>
      <w:r w:rsidRPr="00E10879">
        <w:rPr>
          <w:rFonts w:ascii="Arial" w:eastAsia="Times New Roman" w:hAnsi="Arial" w:cs="Arial"/>
          <w:color w:val="404040"/>
          <w:lang w:eastAsia="es-CL"/>
        </w:rPr>
        <w:t>, en Illinois, Estados Unidos.</w:t>
      </w:r>
    </w:p>
    <w:p w:rsidR="00584DFC" w:rsidRPr="00E10879" w:rsidRDefault="00584DFC" w:rsidP="00E10879">
      <w:pPr>
        <w:shd w:val="clear" w:color="auto" w:fill="FFFFFF"/>
        <w:spacing w:after="0" w:line="276"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El cerebro interpreta las imágenes que ve al otorgarles significado, normalmente al relacionarlas con algo almacenado en el conocimiento de largo plazo.</w:t>
      </w:r>
    </w:p>
    <w:p w:rsidR="00584DFC" w:rsidRPr="00E10879" w:rsidRDefault="00584DFC" w:rsidP="00E10879">
      <w:pPr>
        <w:shd w:val="clear" w:color="auto" w:fill="FFFFFF"/>
        <w:spacing w:after="0" w:line="276" w:lineRule="auto"/>
        <w:jc w:val="both"/>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Pero a veces cosas que pueden ser un poco "ambiguas" son relacionadas con cosas que podemos denominar más fácilmente, lo cual resulta en </w:t>
      </w:r>
      <w:proofErr w:type="spellStart"/>
      <w:r w:rsidRPr="00E10879">
        <w:rPr>
          <w:rFonts w:ascii="Arial" w:eastAsia="Times New Roman" w:hAnsi="Arial" w:cs="Arial"/>
          <w:color w:val="404040"/>
          <w:lang w:eastAsia="es-CL"/>
        </w:rPr>
        <w:t>pareidolia</w:t>
      </w:r>
      <w:proofErr w:type="spellEnd"/>
      <w:r w:rsidRPr="00E10879">
        <w:rPr>
          <w:rFonts w:ascii="Arial" w:eastAsia="Times New Roman" w:hAnsi="Arial" w:cs="Arial"/>
          <w:color w:val="404040"/>
          <w:lang w:eastAsia="es-CL"/>
        </w:rPr>
        <w:t xml:space="preserve">, dijo </w:t>
      </w:r>
      <w:proofErr w:type="spellStart"/>
      <w:r w:rsidRPr="00E10879">
        <w:rPr>
          <w:rFonts w:ascii="Arial" w:eastAsia="Times New Roman" w:hAnsi="Arial" w:cs="Arial"/>
          <w:color w:val="404040"/>
          <w:lang w:eastAsia="es-CL"/>
        </w:rPr>
        <w:t>Voss</w:t>
      </w:r>
      <w:proofErr w:type="spellEnd"/>
      <w:r w:rsidRPr="00E10879">
        <w:rPr>
          <w:rFonts w:ascii="Arial" w:eastAsia="Times New Roman" w:hAnsi="Arial" w:cs="Arial"/>
          <w:color w:val="404040"/>
          <w:lang w:eastAsia="es-CL"/>
        </w:rPr>
        <w:t>.</w:t>
      </w:r>
    </w:p>
    <w:p w:rsidR="00584DFC" w:rsidRPr="00E10879" w:rsidRDefault="00584DFC" w:rsidP="00E10879">
      <w:pPr>
        <w:shd w:val="clear" w:color="auto" w:fill="FFFFFF"/>
        <w:spacing w:before="480" w:after="0" w:line="276" w:lineRule="auto"/>
        <w:textAlignment w:val="baseline"/>
        <w:outlineLvl w:val="1"/>
        <w:rPr>
          <w:rFonts w:ascii="Arial" w:eastAsia="Times New Roman" w:hAnsi="Arial" w:cs="Arial"/>
          <w:b/>
          <w:bCs/>
          <w:color w:val="1E1E1E"/>
          <w:lang w:eastAsia="es-CL"/>
        </w:rPr>
      </w:pPr>
      <w:r w:rsidRPr="00E10879">
        <w:rPr>
          <w:rFonts w:ascii="Arial" w:eastAsia="Times New Roman" w:hAnsi="Arial" w:cs="Arial"/>
          <w:b/>
          <w:bCs/>
          <w:color w:val="1E1E1E"/>
          <w:lang w:eastAsia="es-CL"/>
        </w:rPr>
        <w:t>...o proyección de expectativas</w:t>
      </w:r>
    </w:p>
    <w:p w:rsidR="00584DFC" w:rsidRPr="00E10879" w:rsidRDefault="00584DFC" w:rsidP="00E10879">
      <w:pPr>
        <w:shd w:val="clear" w:color="auto" w:fill="FFFFFF"/>
        <w:spacing w:after="0" w:line="276"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La </w:t>
      </w:r>
      <w:proofErr w:type="spellStart"/>
      <w:r w:rsidRPr="00E10879">
        <w:rPr>
          <w:rFonts w:ascii="Arial" w:eastAsia="Times New Roman" w:hAnsi="Arial" w:cs="Arial"/>
          <w:color w:val="404040"/>
          <w:lang w:eastAsia="es-CL"/>
        </w:rPr>
        <w:t>pareidolia</w:t>
      </w:r>
      <w:proofErr w:type="spellEnd"/>
      <w:r w:rsidRPr="00E10879">
        <w:rPr>
          <w:rFonts w:ascii="Arial" w:eastAsia="Times New Roman" w:hAnsi="Arial" w:cs="Arial"/>
          <w:color w:val="404040"/>
          <w:lang w:eastAsia="es-CL"/>
        </w:rPr>
        <w:t xml:space="preserve"> también puede ser el producto de nuestras expectativas, apunta la </w:t>
      </w:r>
      <w:proofErr w:type="spellStart"/>
      <w:r w:rsidRPr="00E10879">
        <w:rPr>
          <w:rFonts w:ascii="Arial" w:eastAsia="Times New Roman" w:hAnsi="Arial" w:cs="Arial"/>
          <w:color w:val="404040"/>
          <w:lang w:eastAsia="es-CL"/>
        </w:rPr>
        <w:t>neurocientífica</w:t>
      </w:r>
      <w:proofErr w:type="spellEnd"/>
      <w:r w:rsidRPr="00E10879">
        <w:rPr>
          <w:rFonts w:ascii="Arial" w:eastAsia="Times New Roman" w:hAnsi="Arial" w:cs="Arial"/>
          <w:color w:val="404040"/>
          <w:lang w:eastAsia="es-CL"/>
        </w:rPr>
        <w:t xml:space="preserve"> </w:t>
      </w:r>
      <w:proofErr w:type="spellStart"/>
      <w:r w:rsidRPr="00E10879">
        <w:rPr>
          <w:rFonts w:ascii="Arial" w:eastAsia="Times New Roman" w:hAnsi="Arial" w:cs="Arial"/>
          <w:color w:val="404040"/>
          <w:lang w:eastAsia="es-CL"/>
        </w:rPr>
        <w:t>Sophie</w:t>
      </w:r>
      <w:proofErr w:type="spellEnd"/>
      <w:r w:rsidRPr="00E10879">
        <w:rPr>
          <w:rFonts w:ascii="Arial" w:eastAsia="Times New Roman" w:hAnsi="Arial" w:cs="Arial"/>
          <w:color w:val="404040"/>
          <w:lang w:eastAsia="es-CL"/>
        </w:rPr>
        <w:t xml:space="preserve"> Scott, del </w:t>
      </w:r>
      <w:proofErr w:type="spellStart"/>
      <w:r w:rsidRPr="00E10879">
        <w:rPr>
          <w:rFonts w:ascii="Arial" w:eastAsia="Times New Roman" w:hAnsi="Arial" w:cs="Arial"/>
          <w:i/>
          <w:iCs/>
          <w:color w:val="404040"/>
          <w:bdr w:val="none" w:sz="0" w:space="0" w:color="auto" w:frame="1"/>
          <w:lang w:eastAsia="es-CL"/>
        </w:rPr>
        <w:t>University</w:t>
      </w:r>
      <w:proofErr w:type="spellEnd"/>
      <w:r w:rsidRPr="00E10879">
        <w:rPr>
          <w:rFonts w:ascii="Arial" w:eastAsia="Times New Roman" w:hAnsi="Arial" w:cs="Arial"/>
          <w:i/>
          <w:iCs/>
          <w:color w:val="404040"/>
          <w:bdr w:val="none" w:sz="0" w:space="0" w:color="auto" w:frame="1"/>
          <w:lang w:eastAsia="es-CL"/>
        </w:rPr>
        <w:t xml:space="preserve"> </w:t>
      </w:r>
      <w:proofErr w:type="spellStart"/>
      <w:r w:rsidRPr="00E10879">
        <w:rPr>
          <w:rFonts w:ascii="Arial" w:eastAsia="Times New Roman" w:hAnsi="Arial" w:cs="Arial"/>
          <w:i/>
          <w:iCs/>
          <w:color w:val="404040"/>
          <w:bdr w:val="none" w:sz="0" w:space="0" w:color="auto" w:frame="1"/>
          <w:lang w:eastAsia="es-CL"/>
        </w:rPr>
        <w:t>College</w:t>
      </w:r>
      <w:proofErr w:type="spellEnd"/>
      <w:r w:rsidRPr="00E10879">
        <w:rPr>
          <w:rFonts w:ascii="Arial" w:eastAsia="Times New Roman" w:hAnsi="Arial" w:cs="Arial"/>
          <w:i/>
          <w:iCs/>
          <w:color w:val="404040"/>
          <w:bdr w:val="none" w:sz="0" w:space="0" w:color="auto" w:frame="1"/>
          <w:lang w:eastAsia="es-CL"/>
        </w:rPr>
        <w:t xml:space="preserve"> London</w:t>
      </w:r>
      <w:r w:rsidRPr="00E10879">
        <w:rPr>
          <w:rFonts w:ascii="Arial" w:eastAsia="Times New Roman" w:hAnsi="Arial" w:cs="Arial"/>
          <w:color w:val="404040"/>
          <w:lang w:eastAsia="es-CL"/>
        </w:rPr>
        <w:t>.</w:t>
      </w:r>
    </w:p>
    <w:p w:rsidR="00584DFC" w:rsidRPr="00E10879" w:rsidRDefault="00584DFC" w:rsidP="00E10879">
      <w:pPr>
        <w:shd w:val="clear" w:color="auto" w:fill="FFFFFF"/>
        <w:spacing w:before="270" w:after="0" w:line="276"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"Lograr ver la cara de Jesús en una tostada revela qué está pasando con tus expectativas y cómo estás interpretando el mundo con base a tus expectativas, en lugar de referirse a algo que necesariamente esté en la tostada", dijo.</w:t>
      </w:r>
    </w:p>
    <w:p w:rsidR="00584DFC" w:rsidRPr="00E10879" w:rsidRDefault="00584DFC" w:rsidP="00E10879">
      <w:pPr>
        <w:shd w:val="clear" w:color="auto" w:fill="FFFFFF"/>
        <w:spacing w:after="0" w:line="276"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Y una vez que uno ve la cara de la Virgen o el perfil de George Washington ya es virtualmente imposible dejar de verlos, dice Bruce Hood, autor del libro </w:t>
      </w:r>
      <w:proofErr w:type="spellStart"/>
      <w:r w:rsidRPr="00E10879">
        <w:rPr>
          <w:rFonts w:ascii="Arial" w:eastAsia="Times New Roman" w:hAnsi="Arial" w:cs="Arial"/>
          <w:color w:val="404040"/>
          <w:lang w:eastAsia="es-CL"/>
        </w:rPr>
        <w:t>T</w:t>
      </w:r>
      <w:r w:rsidRPr="00E10879">
        <w:rPr>
          <w:rFonts w:ascii="Arial" w:eastAsia="Times New Roman" w:hAnsi="Arial" w:cs="Arial"/>
          <w:i/>
          <w:iCs/>
          <w:color w:val="404040"/>
          <w:bdr w:val="none" w:sz="0" w:space="0" w:color="auto" w:frame="1"/>
          <w:lang w:eastAsia="es-CL"/>
        </w:rPr>
        <w:t>he</w:t>
      </w:r>
      <w:proofErr w:type="spellEnd"/>
      <w:r w:rsidRPr="00E10879">
        <w:rPr>
          <w:rFonts w:ascii="Arial" w:eastAsia="Times New Roman" w:hAnsi="Arial" w:cs="Arial"/>
          <w:i/>
          <w:iCs/>
          <w:color w:val="404040"/>
          <w:bdr w:val="none" w:sz="0" w:space="0" w:color="auto" w:frame="1"/>
          <w:lang w:eastAsia="es-CL"/>
        </w:rPr>
        <w:t xml:space="preserve"> </w:t>
      </w:r>
      <w:proofErr w:type="spellStart"/>
      <w:r w:rsidRPr="00E10879">
        <w:rPr>
          <w:rFonts w:ascii="Arial" w:eastAsia="Times New Roman" w:hAnsi="Arial" w:cs="Arial"/>
          <w:i/>
          <w:iCs/>
          <w:color w:val="404040"/>
          <w:bdr w:val="none" w:sz="0" w:space="0" w:color="auto" w:frame="1"/>
          <w:lang w:eastAsia="es-CL"/>
        </w:rPr>
        <w:t>Self</w:t>
      </w:r>
      <w:proofErr w:type="spellEnd"/>
      <w:r w:rsidRPr="00E10879">
        <w:rPr>
          <w:rFonts w:ascii="Arial" w:eastAsia="Times New Roman" w:hAnsi="Arial" w:cs="Arial"/>
          <w:i/>
          <w:iCs/>
          <w:color w:val="404040"/>
          <w:bdr w:val="none" w:sz="0" w:space="0" w:color="auto" w:frame="1"/>
          <w:lang w:eastAsia="es-CL"/>
        </w:rPr>
        <w:t xml:space="preserve"> </w:t>
      </w:r>
      <w:proofErr w:type="spellStart"/>
      <w:r w:rsidRPr="00E10879">
        <w:rPr>
          <w:rFonts w:ascii="Arial" w:eastAsia="Times New Roman" w:hAnsi="Arial" w:cs="Arial"/>
          <w:i/>
          <w:iCs/>
          <w:color w:val="404040"/>
          <w:bdr w:val="none" w:sz="0" w:space="0" w:color="auto" w:frame="1"/>
          <w:lang w:eastAsia="es-CL"/>
        </w:rPr>
        <w:t>Illusion</w:t>
      </w:r>
      <w:proofErr w:type="spellEnd"/>
      <w:r w:rsidRPr="00E10879">
        <w:rPr>
          <w:rFonts w:ascii="Arial" w:eastAsia="Times New Roman" w:hAnsi="Arial" w:cs="Arial"/>
          <w:i/>
          <w:iCs/>
          <w:color w:val="404040"/>
          <w:bdr w:val="none" w:sz="0" w:space="0" w:color="auto" w:frame="1"/>
          <w:lang w:eastAsia="es-CL"/>
        </w:rPr>
        <w:t xml:space="preserve">: </w:t>
      </w:r>
      <w:proofErr w:type="spellStart"/>
      <w:r w:rsidRPr="00E10879">
        <w:rPr>
          <w:rFonts w:ascii="Arial" w:eastAsia="Times New Roman" w:hAnsi="Arial" w:cs="Arial"/>
          <w:i/>
          <w:iCs/>
          <w:color w:val="404040"/>
          <w:bdr w:val="none" w:sz="0" w:space="0" w:color="auto" w:frame="1"/>
          <w:lang w:eastAsia="es-CL"/>
        </w:rPr>
        <w:t>How</w:t>
      </w:r>
      <w:proofErr w:type="spellEnd"/>
      <w:r w:rsidRPr="00E10879">
        <w:rPr>
          <w:rFonts w:ascii="Arial" w:eastAsia="Times New Roman" w:hAnsi="Arial" w:cs="Arial"/>
          <w:i/>
          <w:iCs/>
          <w:color w:val="404040"/>
          <w:bdr w:val="none" w:sz="0" w:space="0" w:color="auto" w:frame="1"/>
          <w:lang w:eastAsia="es-CL"/>
        </w:rPr>
        <w:t xml:space="preserve"> </w:t>
      </w:r>
      <w:proofErr w:type="spellStart"/>
      <w:r w:rsidRPr="00E10879">
        <w:rPr>
          <w:rFonts w:ascii="Arial" w:eastAsia="Times New Roman" w:hAnsi="Arial" w:cs="Arial"/>
          <w:i/>
          <w:iCs/>
          <w:color w:val="404040"/>
          <w:bdr w:val="none" w:sz="0" w:space="0" w:color="auto" w:frame="1"/>
          <w:lang w:eastAsia="es-CL"/>
        </w:rPr>
        <w:t>the</w:t>
      </w:r>
      <w:proofErr w:type="spellEnd"/>
      <w:r w:rsidRPr="00E10879">
        <w:rPr>
          <w:rFonts w:ascii="Arial" w:eastAsia="Times New Roman" w:hAnsi="Arial" w:cs="Arial"/>
          <w:i/>
          <w:iCs/>
          <w:color w:val="404040"/>
          <w:bdr w:val="none" w:sz="0" w:space="0" w:color="auto" w:frame="1"/>
          <w:lang w:eastAsia="es-CL"/>
        </w:rPr>
        <w:t xml:space="preserve"> Social </w:t>
      </w:r>
      <w:proofErr w:type="spellStart"/>
      <w:r w:rsidRPr="00E10879">
        <w:rPr>
          <w:rFonts w:ascii="Arial" w:eastAsia="Times New Roman" w:hAnsi="Arial" w:cs="Arial"/>
          <w:i/>
          <w:iCs/>
          <w:color w:val="404040"/>
          <w:bdr w:val="none" w:sz="0" w:space="0" w:color="auto" w:frame="1"/>
          <w:lang w:eastAsia="es-CL"/>
        </w:rPr>
        <w:t>Brain</w:t>
      </w:r>
      <w:proofErr w:type="spellEnd"/>
      <w:r w:rsidRPr="00E10879">
        <w:rPr>
          <w:rFonts w:ascii="Arial" w:eastAsia="Times New Roman" w:hAnsi="Arial" w:cs="Arial"/>
          <w:i/>
          <w:iCs/>
          <w:color w:val="404040"/>
          <w:bdr w:val="none" w:sz="0" w:space="0" w:color="auto" w:frame="1"/>
          <w:lang w:eastAsia="es-CL"/>
        </w:rPr>
        <w:t xml:space="preserve"> </w:t>
      </w:r>
      <w:proofErr w:type="spellStart"/>
      <w:r w:rsidRPr="00E10879">
        <w:rPr>
          <w:rFonts w:ascii="Arial" w:eastAsia="Times New Roman" w:hAnsi="Arial" w:cs="Arial"/>
          <w:i/>
          <w:iCs/>
          <w:color w:val="404040"/>
          <w:bdr w:val="none" w:sz="0" w:space="0" w:color="auto" w:frame="1"/>
          <w:lang w:eastAsia="es-CL"/>
        </w:rPr>
        <w:t>Creates</w:t>
      </w:r>
      <w:proofErr w:type="spellEnd"/>
      <w:r w:rsidRPr="00E10879">
        <w:rPr>
          <w:rFonts w:ascii="Arial" w:eastAsia="Times New Roman" w:hAnsi="Arial" w:cs="Arial"/>
          <w:i/>
          <w:iCs/>
          <w:color w:val="404040"/>
          <w:bdr w:val="none" w:sz="0" w:space="0" w:color="auto" w:frame="1"/>
          <w:lang w:eastAsia="es-CL"/>
        </w:rPr>
        <w:t xml:space="preserve"> </w:t>
      </w:r>
      <w:proofErr w:type="spellStart"/>
      <w:r w:rsidRPr="00E10879">
        <w:rPr>
          <w:rFonts w:ascii="Arial" w:eastAsia="Times New Roman" w:hAnsi="Arial" w:cs="Arial"/>
          <w:i/>
          <w:iCs/>
          <w:color w:val="404040"/>
          <w:bdr w:val="none" w:sz="0" w:space="0" w:color="auto" w:frame="1"/>
          <w:lang w:eastAsia="es-CL"/>
        </w:rPr>
        <w:t>Identity</w:t>
      </w:r>
      <w:proofErr w:type="spellEnd"/>
      <w:r w:rsidRPr="00E10879">
        <w:rPr>
          <w:rFonts w:ascii="Arial" w:eastAsia="Times New Roman" w:hAnsi="Arial" w:cs="Arial"/>
          <w:color w:val="404040"/>
          <w:lang w:eastAsia="es-CL"/>
        </w:rPr>
        <w:t xml:space="preserve"> (La </w:t>
      </w:r>
      <w:proofErr w:type="spellStart"/>
      <w:r w:rsidRPr="00E10879">
        <w:rPr>
          <w:rFonts w:ascii="Arial" w:eastAsia="Times New Roman" w:hAnsi="Arial" w:cs="Arial"/>
          <w:color w:val="404040"/>
          <w:lang w:eastAsia="es-CL"/>
        </w:rPr>
        <w:t>autoilusión</w:t>
      </w:r>
      <w:proofErr w:type="spellEnd"/>
      <w:r w:rsidRPr="00E10879">
        <w:rPr>
          <w:rFonts w:ascii="Arial" w:eastAsia="Times New Roman" w:hAnsi="Arial" w:cs="Arial"/>
          <w:color w:val="404040"/>
          <w:lang w:eastAsia="es-CL"/>
        </w:rPr>
        <w:t>: cómo el cerebro social crea identidad).</w:t>
      </w:r>
    </w:p>
    <w:p w:rsidR="00584DFC" w:rsidRPr="00E10879" w:rsidRDefault="00584DFC" w:rsidP="00E10879">
      <w:pPr>
        <w:shd w:val="clear" w:color="auto" w:fill="FFFFFF"/>
        <w:spacing w:after="0" w:line="276"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"Esa es una de las características de las ilusiones, tienen una distintiva tendencia a formularse en tu mente y es muy difícil "</w:t>
      </w:r>
      <w:proofErr w:type="spellStart"/>
      <w:r w:rsidRPr="00E10879">
        <w:rPr>
          <w:rFonts w:ascii="Arial" w:eastAsia="Times New Roman" w:hAnsi="Arial" w:cs="Arial"/>
          <w:color w:val="404040"/>
          <w:lang w:eastAsia="es-CL"/>
        </w:rPr>
        <w:t>despensarlas</w:t>
      </w:r>
      <w:proofErr w:type="spellEnd"/>
      <w:r w:rsidRPr="00E10879">
        <w:rPr>
          <w:rFonts w:ascii="Arial" w:eastAsia="Times New Roman" w:hAnsi="Arial" w:cs="Arial"/>
          <w:color w:val="404040"/>
          <w:lang w:eastAsia="es-CL"/>
        </w:rPr>
        <w:t>"", dice.</w:t>
      </w:r>
    </w:p>
    <w:p w:rsidR="00FC43A0" w:rsidRPr="00E10879" w:rsidRDefault="00FC43A0" w:rsidP="00E10879">
      <w:pPr>
        <w:shd w:val="clear" w:color="auto" w:fill="FFFFFF"/>
        <w:spacing w:after="0" w:line="276" w:lineRule="auto"/>
        <w:jc w:val="center"/>
        <w:textAlignment w:val="baseline"/>
        <w:outlineLvl w:val="1"/>
        <w:rPr>
          <w:rFonts w:ascii="Arial" w:eastAsia="Times New Roman" w:hAnsi="Arial" w:cs="Arial"/>
          <w:b/>
          <w:bCs/>
          <w:color w:val="1E1E1E"/>
          <w:lang w:eastAsia="es-CL"/>
        </w:rPr>
      </w:pPr>
    </w:p>
    <w:p w:rsidR="00FC43A0" w:rsidRPr="00E10879" w:rsidRDefault="00FC43A0" w:rsidP="00E10879">
      <w:pPr>
        <w:shd w:val="clear" w:color="auto" w:fill="FFFFFF"/>
        <w:spacing w:after="0" w:line="276" w:lineRule="auto"/>
        <w:jc w:val="center"/>
        <w:textAlignment w:val="baseline"/>
        <w:outlineLvl w:val="1"/>
        <w:rPr>
          <w:rFonts w:ascii="Arial" w:eastAsia="Times New Roman" w:hAnsi="Arial" w:cs="Arial"/>
          <w:b/>
          <w:bCs/>
          <w:color w:val="1E1E1E"/>
          <w:lang w:eastAsia="es-CL"/>
        </w:rPr>
      </w:pPr>
    </w:p>
    <w:p w:rsidR="00584DFC" w:rsidRPr="00E10879" w:rsidRDefault="00584DFC" w:rsidP="00E10879">
      <w:pPr>
        <w:shd w:val="clear" w:color="auto" w:fill="FFFFFF"/>
        <w:spacing w:after="0" w:line="276" w:lineRule="auto"/>
        <w:jc w:val="center"/>
        <w:textAlignment w:val="baseline"/>
        <w:outlineLvl w:val="1"/>
        <w:rPr>
          <w:rFonts w:ascii="Arial" w:eastAsia="Times New Roman" w:hAnsi="Arial" w:cs="Arial"/>
          <w:b/>
          <w:bCs/>
          <w:color w:val="1E1E1E"/>
          <w:lang w:eastAsia="es-CL"/>
        </w:rPr>
      </w:pPr>
      <w:r w:rsidRPr="00E10879">
        <w:rPr>
          <w:rFonts w:ascii="Arial" w:eastAsia="Times New Roman" w:hAnsi="Arial" w:cs="Arial"/>
          <w:b/>
          <w:bCs/>
          <w:color w:val="1E1E1E"/>
          <w:lang w:eastAsia="es-CL"/>
        </w:rPr>
        <w:t>Extremadamente evocativa</w:t>
      </w:r>
    </w:p>
    <w:p w:rsidR="00584DFC" w:rsidRPr="00E10879" w:rsidRDefault="00584DFC" w:rsidP="00E10879">
      <w:pPr>
        <w:shd w:val="clear" w:color="auto" w:fill="FFFFFF"/>
        <w:spacing w:after="0" w:line="276"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Pero la fascinación por identificar una cara en un lugar insólito no explica por qué la gente puede llegar a gastar mucho dinero en comprar un objeto o en hacer una peregrinación para verlo.</w:t>
      </w:r>
    </w:p>
    <w:p w:rsidR="00B2470E" w:rsidRPr="00E10879" w:rsidRDefault="00B2470E" w:rsidP="00B2470E">
      <w:pPr>
        <w:shd w:val="clear" w:color="auto" w:fill="FFFFFF"/>
        <w:spacing w:after="0" w:line="240" w:lineRule="auto"/>
        <w:textAlignment w:val="baseline"/>
        <w:rPr>
          <w:rFonts w:ascii="Arial" w:eastAsia="Times New Roman" w:hAnsi="Arial" w:cs="Arial"/>
          <w:color w:val="404040"/>
          <w:lang w:eastAsia="es-CL"/>
        </w:rPr>
      </w:pPr>
    </w:p>
    <w:p w:rsidR="00B2470E" w:rsidRPr="00E10879" w:rsidRDefault="00584DFC" w:rsidP="00B2470E">
      <w:pPr>
        <w:shd w:val="clear" w:color="auto" w:fill="FFFFFF"/>
        <w:spacing w:after="0" w:line="240" w:lineRule="auto"/>
        <w:jc w:val="center"/>
        <w:textAlignment w:val="baseline"/>
        <w:rPr>
          <w:rFonts w:ascii="Arial" w:eastAsia="Times New Roman" w:hAnsi="Arial" w:cs="Arial"/>
          <w:bdr w:val="none" w:sz="0" w:space="0" w:color="auto" w:frame="1"/>
          <w:lang w:eastAsia="es-CL"/>
        </w:rPr>
      </w:pPr>
      <w:r w:rsidRPr="00E10879">
        <w:rPr>
          <w:rFonts w:ascii="Arial" w:eastAsia="Times New Roman" w:hAnsi="Arial" w:cs="Arial"/>
          <w:noProof/>
          <w:color w:val="404040"/>
          <w:bdr w:val="none" w:sz="0" w:space="0" w:color="auto" w:frame="1"/>
          <w:lang w:eastAsia="es-CL"/>
        </w:rPr>
        <w:drawing>
          <wp:inline distT="0" distB="0" distL="0" distR="0" wp14:anchorId="3B241F44" wp14:editId="0F2E37D6">
            <wp:extent cx="4229100" cy="2378869"/>
            <wp:effectExtent l="0" t="0" r="0" b="2540"/>
            <wp:docPr id="10" name="Imagen 10" descr="Imágenes de la Virgen en varios obj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ágenes de la Virgen en varios objet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198" cy="2394674"/>
                    </a:xfrm>
                    <a:prstGeom prst="rect">
                      <a:avLst/>
                    </a:prstGeom>
                    <a:noFill/>
                    <a:ln>
                      <a:noFill/>
                    </a:ln>
                  </pic:spPr>
                </pic:pic>
              </a:graphicData>
            </a:graphic>
          </wp:inline>
        </w:drawing>
      </w:r>
    </w:p>
    <w:p w:rsidR="00584DFC" w:rsidRPr="00E10879" w:rsidRDefault="00584DFC" w:rsidP="00B2470E">
      <w:pPr>
        <w:shd w:val="clear" w:color="auto" w:fill="FFFFFF"/>
        <w:spacing w:after="0" w:line="240" w:lineRule="auto"/>
        <w:jc w:val="center"/>
        <w:textAlignment w:val="baseline"/>
        <w:rPr>
          <w:rFonts w:ascii="Arial" w:eastAsia="Times New Roman" w:hAnsi="Arial" w:cs="Arial"/>
          <w:b/>
          <w:lang w:eastAsia="es-CL"/>
        </w:rPr>
      </w:pPr>
      <w:r w:rsidRPr="00E10879">
        <w:rPr>
          <w:rFonts w:ascii="Arial" w:eastAsia="Times New Roman" w:hAnsi="Arial" w:cs="Arial"/>
          <w:b/>
          <w:bdr w:val="none" w:sz="0" w:space="0" w:color="auto" w:frame="1"/>
          <w:lang w:eastAsia="es-CL"/>
        </w:rPr>
        <w:t>La Mona Lisa o la Virgen María en una hoja, y la Madonna en un chocolate.</w:t>
      </w:r>
    </w:p>
    <w:p w:rsidR="00584DFC" w:rsidRPr="00E10879" w:rsidRDefault="00584DFC" w:rsidP="00584DFC">
      <w:pPr>
        <w:shd w:val="clear" w:color="auto" w:fill="FFFFFF"/>
        <w:spacing w:before="270" w:after="0" w:line="240"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La </w:t>
      </w:r>
      <w:proofErr w:type="spellStart"/>
      <w:r w:rsidRPr="00E10879">
        <w:rPr>
          <w:rFonts w:ascii="Arial" w:eastAsia="Times New Roman" w:hAnsi="Arial" w:cs="Arial"/>
          <w:color w:val="404040"/>
          <w:lang w:eastAsia="es-CL"/>
        </w:rPr>
        <w:t>pareidolia</w:t>
      </w:r>
      <w:proofErr w:type="spellEnd"/>
      <w:r w:rsidRPr="00E10879">
        <w:rPr>
          <w:rFonts w:ascii="Arial" w:eastAsia="Times New Roman" w:hAnsi="Arial" w:cs="Arial"/>
          <w:color w:val="404040"/>
          <w:lang w:eastAsia="es-CL"/>
        </w:rPr>
        <w:t xml:space="preserve"> puede ser extremadamente evocativa, especialmente para alguien que cree en los milagros.</w:t>
      </w:r>
    </w:p>
    <w:p w:rsidR="00584DFC" w:rsidRPr="00E10879" w:rsidRDefault="00584DFC" w:rsidP="00584DFC">
      <w:pPr>
        <w:shd w:val="clear" w:color="auto" w:fill="FFFFFF"/>
        <w:spacing w:before="270" w:after="0" w:line="240"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"Es una demostración </w:t>
      </w:r>
      <w:r w:rsidR="00B2470E" w:rsidRPr="00E10879">
        <w:rPr>
          <w:rFonts w:ascii="Arial" w:eastAsia="Times New Roman" w:hAnsi="Arial" w:cs="Arial"/>
          <w:color w:val="404040"/>
          <w:lang w:eastAsia="es-CL"/>
        </w:rPr>
        <w:t>increíblemente</w:t>
      </w:r>
      <w:r w:rsidRPr="00E10879">
        <w:rPr>
          <w:rFonts w:ascii="Arial" w:eastAsia="Times New Roman" w:hAnsi="Arial" w:cs="Arial"/>
          <w:color w:val="404040"/>
          <w:lang w:eastAsia="es-CL"/>
        </w:rPr>
        <w:t xml:space="preserve"> fuerte de cuán poderosos pueden llegar a ser estos efectos perceptivos. Realmente queremos ver cosas como caras, queremos escuchar cosas como voces y nuestro sistema perceptivo se preparará para que así sea", explicó la </w:t>
      </w:r>
      <w:proofErr w:type="spellStart"/>
      <w:r w:rsidRPr="00E10879">
        <w:rPr>
          <w:rFonts w:ascii="Arial" w:eastAsia="Times New Roman" w:hAnsi="Arial" w:cs="Arial"/>
          <w:color w:val="404040"/>
          <w:lang w:eastAsia="es-CL"/>
        </w:rPr>
        <w:t>neurocientífica</w:t>
      </w:r>
      <w:proofErr w:type="spellEnd"/>
      <w:r w:rsidRPr="00E10879">
        <w:rPr>
          <w:rFonts w:ascii="Arial" w:eastAsia="Times New Roman" w:hAnsi="Arial" w:cs="Arial"/>
          <w:color w:val="404040"/>
          <w:lang w:eastAsia="es-CL"/>
        </w:rPr>
        <w:t xml:space="preserve"> Scott.</w:t>
      </w:r>
    </w:p>
    <w:p w:rsidR="00584DFC" w:rsidRPr="00E10879" w:rsidRDefault="00584DFC" w:rsidP="00584DFC">
      <w:pPr>
        <w:shd w:val="clear" w:color="auto" w:fill="FFFFFF"/>
        <w:spacing w:before="270" w:after="0" w:line="240"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lastRenderedPageBreak/>
        <w:t>Para algunos los rostros identificados evidencian una intervención supernatural y el objeto mismo puede llegar a adquirir un significado especial.</w:t>
      </w:r>
    </w:p>
    <w:p w:rsidR="00584DFC" w:rsidRPr="00E10879" w:rsidRDefault="00584DFC" w:rsidP="00584DFC">
      <w:pPr>
        <w:shd w:val="clear" w:color="auto" w:fill="FFFFFF"/>
        <w:spacing w:before="270" w:after="0" w:line="240"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La gente asume que si ha sido producido por lo divino ha</w:t>
      </w:r>
      <w:r w:rsidR="00B2470E" w:rsidRPr="00E10879">
        <w:rPr>
          <w:rFonts w:ascii="Arial" w:eastAsia="Times New Roman" w:hAnsi="Arial" w:cs="Arial"/>
          <w:color w:val="404040"/>
          <w:lang w:eastAsia="es-CL"/>
        </w:rPr>
        <w:t xml:space="preserve"> </w:t>
      </w:r>
      <w:r w:rsidRPr="00E10879">
        <w:rPr>
          <w:rFonts w:ascii="Arial" w:eastAsia="Times New Roman" w:hAnsi="Arial" w:cs="Arial"/>
          <w:color w:val="404040"/>
          <w:lang w:eastAsia="es-CL"/>
        </w:rPr>
        <w:t>sido "tocado por Dios" y "traerá buena suerte", dice French, de la Sociedad Psicológica Británica.</w:t>
      </w:r>
    </w:p>
    <w:p w:rsidR="00584DFC" w:rsidRPr="00E10879" w:rsidRDefault="00584DFC" w:rsidP="00584DFC">
      <w:pPr>
        <w:shd w:val="clear" w:color="auto" w:fill="FFFFFF"/>
        <w:spacing w:before="270" w:after="0" w:line="240"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 xml:space="preserve">Pero no hay que ser particularmente religiosos para apreciar la </w:t>
      </w:r>
      <w:proofErr w:type="spellStart"/>
      <w:r w:rsidRPr="00E10879">
        <w:rPr>
          <w:rFonts w:ascii="Arial" w:eastAsia="Times New Roman" w:hAnsi="Arial" w:cs="Arial"/>
          <w:color w:val="404040"/>
          <w:lang w:eastAsia="es-CL"/>
        </w:rPr>
        <w:t>pareidolia</w:t>
      </w:r>
      <w:proofErr w:type="spellEnd"/>
      <w:r w:rsidRPr="00E10879">
        <w:rPr>
          <w:rFonts w:ascii="Arial" w:eastAsia="Times New Roman" w:hAnsi="Arial" w:cs="Arial"/>
          <w:color w:val="404040"/>
          <w:lang w:eastAsia="es-CL"/>
        </w:rPr>
        <w:t>.</w:t>
      </w:r>
    </w:p>
    <w:p w:rsidR="00584DFC" w:rsidRPr="00E10879" w:rsidRDefault="00584DFC" w:rsidP="00584DFC">
      <w:pPr>
        <w:shd w:val="clear" w:color="auto" w:fill="FFFFFF"/>
        <w:spacing w:before="270" w:after="0" w:line="240"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"Yo por supuesto que no creo ni por un segundo que haya significancia alguna en ellos, ni religiosa ni de otro tipo", dice French.</w:t>
      </w:r>
    </w:p>
    <w:p w:rsidR="00584DFC" w:rsidRPr="00E10879" w:rsidRDefault="00584DFC" w:rsidP="00584DFC">
      <w:pPr>
        <w:shd w:val="clear" w:color="auto" w:fill="FFFFFF"/>
        <w:spacing w:before="270" w:after="0" w:line="240" w:lineRule="auto"/>
        <w:textAlignment w:val="baseline"/>
        <w:rPr>
          <w:rFonts w:ascii="Arial" w:eastAsia="Times New Roman" w:hAnsi="Arial" w:cs="Arial"/>
          <w:color w:val="404040"/>
          <w:lang w:eastAsia="es-CL"/>
        </w:rPr>
      </w:pPr>
      <w:r w:rsidRPr="00E10879">
        <w:rPr>
          <w:rFonts w:ascii="Arial" w:eastAsia="Times New Roman" w:hAnsi="Arial" w:cs="Arial"/>
          <w:color w:val="404040"/>
          <w:lang w:eastAsia="es-CL"/>
        </w:rPr>
        <w:t>"Pero oye, parecidos nítidos sí que son, verdad</w:t>
      </w:r>
      <w:proofErr w:type="gramStart"/>
      <w:r w:rsidRPr="00E10879">
        <w:rPr>
          <w:rFonts w:ascii="Arial" w:eastAsia="Times New Roman" w:hAnsi="Arial" w:cs="Arial"/>
          <w:color w:val="404040"/>
          <w:lang w:eastAsia="es-CL"/>
        </w:rPr>
        <w:t>?</w:t>
      </w:r>
      <w:proofErr w:type="gramEnd"/>
      <w:r w:rsidRPr="00E10879">
        <w:rPr>
          <w:rFonts w:ascii="Arial" w:eastAsia="Times New Roman" w:hAnsi="Arial" w:cs="Arial"/>
          <w:color w:val="404040"/>
          <w:lang w:eastAsia="es-CL"/>
        </w:rPr>
        <w:t>".</w:t>
      </w:r>
    </w:p>
    <w:p w:rsidR="00584DFC" w:rsidRDefault="00584DFC" w:rsidP="00584DFC">
      <w:pPr>
        <w:shd w:val="clear" w:color="auto" w:fill="FFFFFF"/>
        <w:spacing w:after="0" w:line="240" w:lineRule="auto"/>
        <w:textAlignment w:val="baseline"/>
        <w:rPr>
          <w:rFonts w:ascii="Arial" w:eastAsia="Times New Roman" w:hAnsi="Arial" w:cs="Arial"/>
          <w:b/>
          <w:bCs/>
          <w:i/>
          <w:iCs/>
          <w:color w:val="404040"/>
          <w:bdr w:val="none" w:sz="0" w:space="0" w:color="auto" w:frame="1"/>
          <w:lang w:eastAsia="es-CL"/>
        </w:rPr>
      </w:pPr>
      <w:r w:rsidRPr="00E10879">
        <w:rPr>
          <w:rFonts w:ascii="Arial" w:eastAsia="Times New Roman" w:hAnsi="Arial" w:cs="Arial"/>
          <w:b/>
          <w:bCs/>
          <w:i/>
          <w:iCs/>
          <w:color w:val="404040"/>
          <w:bdr w:val="none" w:sz="0" w:space="0" w:color="auto" w:frame="1"/>
          <w:lang w:eastAsia="es-CL"/>
        </w:rPr>
        <w:t>¿Han visto una cara en las nubes, en una tostada o en el tronco de un árbol?</w:t>
      </w:r>
    </w:p>
    <w:p w:rsidR="004A2CE4" w:rsidRPr="00E10879" w:rsidRDefault="004A2CE4" w:rsidP="00584DFC">
      <w:pPr>
        <w:shd w:val="clear" w:color="auto" w:fill="FFFFFF"/>
        <w:spacing w:after="0" w:line="240" w:lineRule="auto"/>
        <w:textAlignment w:val="baseline"/>
        <w:rPr>
          <w:rFonts w:ascii="Arial" w:eastAsia="Times New Roman" w:hAnsi="Arial" w:cs="Arial"/>
          <w:color w:val="404040"/>
          <w:lang w:eastAsia="es-CL"/>
        </w:rPr>
      </w:pPr>
      <w:hyperlink r:id="rId14" w:history="1">
        <w:r w:rsidRPr="00A772F7">
          <w:rPr>
            <w:rStyle w:val="Hipervnculo"/>
            <w:rFonts w:ascii="Arial" w:eastAsia="Times New Roman" w:hAnsi="Arial" w:cs="Arial"/>
            <w:lang w:eastAsia="es-CL"/>
          </w:rPr>
          <w:t>https://www.bbc.com/mundo/noticias/2013/05/130531_ciencia_pareidolia_caras_objetos_ig</w:t>
        </w:r>
      </w:hyperlink>
      <w:r>
        <w:rPr>
          <w:rFonts w:ascii="Arial" w:eastAsia="Times New Roman" w:hAnsi="Arial" w:cs="Arial"/>
          <w:color w:val="404040"/>
          <w:lang w:eastAsia="es-CL"/>
        </w:rPr>
        <w:t xml:space="preserve"> </w:t>
      </w:r>
      <w:bookmarkStart w:id="0" w:name="_GoBack"/>
      <w:bookmarkEnd w:id="0"/>
    </w:p>
    <w:p w:rsidR="00584DFC" w:rsidRDefault="00584DFC">
      <w:pPr>
        <w:rPr>
          <w:sz w:val="24"/>
          <w:szCs w:val="24"/>
        </w:rPr>
      </w:pPr>
    </w:p>
    <w:p w:rsidR="00B2470E" w:rsidRDefault="00B2470E">
      <w:pPr>
        <w:rPr>
          <w:b/>
          <w:sz w:val="28"/>
          <w:szCs w:val="28"/>
        </w:rPr>
      </w:pPr>
      <w:r w:rsidRPr="00B2470E">
        <w:rPr>
          <w:b/>
          <w:sz w:val="28"/>
          <w:szCs w:val="28"/>
        </w:rPr>
        <w:t xml:space="preserve">Actividad 1: </w:t>
      </w:r>
      <w:r>
        <w:rPr>
          <w:b/>
          <w:sz w:val="28"/>
          <w:szCs w:val="28"/>
        </w:rPr>
        <w:t>¡Vamos a construir</w:t>
      </w:r>
      <w:r w:rsidRPr="00B2470E">
        <w:rPr>
          <w:b/>
          <w:sz w:val="28"/>
          <w:szCs w:val="28"/>
        </w:rPr>
        <w:t xml:space="preserve"> una síntesis</w:t>
      </w:r>
      <w:r>
        <w:rPr>
          <w:b/>
          <w:sz w:val="28"/>
          <w:szCs w:val="28"/>
        </w:rPr>
        <w:t>!</w:t>
      </w:r>
    </w:p>
    <w:p w:rsidR="00B2470E" w:rsidRDefault="00E10879">
      <w:pPr>
        <w:rPr>
          <w:b/>
          <w:sz w:val="24"/>
          <w:szCs w:val="24"/>
        </w:rPr>
      </w:pPr>
      <w:r>
        <w:rPr>
          <w:b/>
          <w:noProof/>
          <w:sz w:val="24"/>
          <w:szCs w:val="24"/>
          <w:lang w:eastAsia="es-CL"/>
        </w:rPr>
        <mc:AlternateContent>
          <mc:Choice Requires="wps">
            <w:drawing>
              <wp:anchor distT="0" distB="0" distL="114300" distR="114300" simplePos="0" relativeHeight="251659264" behindDoc="0" locked="0" layoutInCell="1" allowOverlap="1">
                <wp:simplePos x="0" y="0"/>
                <wp:positionH relativeFrom="column">
                  <wp:posOffset>6074409</wp:posOffset>
                </wp:positionH>
                <wp:positionV relativeFrom="paragraph">
                  <wp:posOffset>271145</wp:posOffset>
                </wp:positionV>
                <wp:extent cx="523875" cy="857250"/>
                <wp:effectExtent l="19050" t="0" r="47625" b="38100"/>
                <wp:wrapNone/>
                <wp:docPr id="4" name="Flecha abajo 4"/>
                <wp:cNvGraphicFramePr/>
                <a:graphic xmlns:a="http://schemas.openxmlformats.org/drawingml/2006/main">
                  <a:graphicData uri="http://schemas.microsoft.com/office/word/2010/wordprocessingShape">
                    <wps:wsp>
                      <wps:cNvSpPr/>
                      <wps:spPr>
                        <a:xfrm>
                          <a:off x="0" y="0"/>
                          <a:ext cx="523875" cy="857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EB38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4" o:spid="_x0000_s1026" type="#_x0000_t67" style="position:absolute;margin-left:478.3pt;margin-top:21.35pt;width:41.2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" adj="15000" fillcolor="#5b9bd5 [3204]" strokecolor="#1f4d78 [1604]" strokeweight="1pt"/>
            </w:pict>
          </mc:Fallback>
        </mc:AlternateContent>
      </w:r>
    </w:p>
    <w:p w:rsidR="00B2470E" w:rsidRPr="00B2470E" w:rsidRDefault="00FC43A0" w:rsidP="00B2470E">
      <w:pPr>
        <w:pStyle w:val="Default"/>
        <w:rPr>
          <w:b/>
          <w:sz w:val="28"/>
          <w:szCs w:val="28"/>
        </w:rPr>
      </w:pPr>
      <w:r>
        <w:rPr>
          <w:b/>
          <w:sz w:val="28"/>
          <w:szCs w:val="28"/>
        </w:rPr>
        <w:t xml:space="preserve">                           </w:t>
      </w:r>
      <w:r w:rsidRPr="00B2470E">
        <w:rPr>
          <w:b/>
          <w:sz w:val="28"/>
          <w:szCs w:val="28"/>
        </w:rPr>
        <w:t>ESTRATEGIA</w:t>
      </w:r>
      <w:r>
        <w:rPr>
          <w:b/>
          <w:sz w:val="28"/>
          <w:szCs w:val="28"/>
        </w:rPr>
        <w:t>S</w:t>
      </w:r>
      <w:r w:rsidRPr="00B2470E">
        <w:rPr>
          <w:b/>
          <w:sz w:val="28"/>
          <w:szCs w:val="28"/>
        </w:rPr>
        <w:t xml:space="preserve"> PASO A P</w:t>
      </w:r>
      <w:r>
        <w:rPr>
          <w:b/>
          <w:sz w:val="28"/>
          <w:szCs w:val="28"/>
        </w:rPr>
        <w:t>ASO PARA CONSTRUIR UNA SÍNTESIS:</w:t>
      </w:r>
    </w:p>
    <w:p w:rsidR="00FC43A0" w:rsidRDefault="00FC43A0" w:rsidP="00B2470E">
      <w:pPr>
        <w:pStyle w:val="Default"/>
        <w:rPr>
          <w:b/>
          <w:sz w:val="28"/>
          <w:szCs w:val="28"/>
        </w:rPr>
      </w:pPr>
    </w:p>
    <w:p w:rsidR="00B2470E" w:rsidRPr="00E10879" w:rsidRDefault="00B2470E" w:rsidP="00B2470E">
      <w:pPr>
        <w:pStyle w:val="Default"/>
        <w:rPr>
          <w:rFonts w:ascii="Arial" w:hAnsi="Arial" w:cs="Arial"/>
        </w:rPr>
      </w:pPr>
      <w:r w:rsidRPr="00E10879">
        <w:rPr>
          <w:rFonts w:ascii="Arial" w:hAnsi="Arial" w:cs="Arial"/>
        </w:rPr>
        <w:t xml:space="preserve">1. Leer o ver toda la información que se quiere sintetizar. </w:t>
      </w:r>
    </w:p>
    <w:p w:rsidR="00B2470E" w:rsidRPr="00E10879" w:rsidRDefault="00B2470E" w:rsidP="00B2470E">
      <w:pPr>
        <w:pStyle w:val="Default"/>
        <w:rPr>
          <w:rFonts w:ascii="Arial" w:hAnsi="Arial" w:cs="Arial"/>
        </w:rPr>
      </w:pPr>
      <w:r w:rsidRPr="00E10879">
        <w:rPr>
          <w:rFonts w:ascii="Arial" w:hAnsi="Arial" w:cs="Arial"/>
        </w:rPr>
        <w:t xml:space="preserve">2. Identificar el tema: ¿de qué se trata? o ¿de qué se habla? </w:t>
      </w:r>
    </w:p>
    <w:p w:rsidR="00B2470E" w:rsidRPr="00E10879" w:rsidRDefault="00B2470E" w:rsidP="00B2470E">
      <w:pPr>
        <w:pStyle w:val="Default"/>
        <w:rPr>
          <w:rFonts w:ascii="Arial" w:hAnsi="Arial" w:cs="Arial"/>
        </w:rPr>
      </w:pPr>
      <w:r w:rsidRPr="00E10879">
        <w:rPr>
          <w:rFonts w:ascii="Arial" w:hAnsi="Arial" w:cs="Arial"/>
        </w:rPr>
        <w:t xml:space="preserve">3. Identificar cómo se organiza la información. </w:t>
      </w:r>
    </w:p>
    <w:p w:rsidR="00B2470E" w:rsidRPr="00E10879" w:rsidRDefault="00B2470E" w:rsidP="00B2470E">
      <w:pPr>
        <w:pStyle w:val="Default"/>
        <w:rPr>
          <w:rFonts w:ascii="Arial" w:hAnsi="Arial" w:cs="Arial"/>
        </w:rPr>
      </w:pPr>
      <w:r w:rsidRPr="00E10879">
        <w:rPr>
          <w:rFonts w:ascii="Arial" w:hAnsi="Arial" w:cs="Arial"/>
        </w:rPr>
        <w:t xml:space="preserve">4. Identificar las ideas principales que desarrollan el tema. </w:t>
      </w:r>
    </w:p>
    <w:p w:rsidR="00B2470E" w:rsidRPr="00E10879" w:rsidRDefault="00B2470E" w:rsidP="00B2470E">
      <w:pPr>
        <w:pStyle w:val="Default"/>
        <w:rPr>
          <w:rFonts w:ascii="Arial" w:hAnsi="Arial" w:cs="Arial"/>
        </w:rPr>
      </w:pPr>
      <w:r w:rsidRPr="00E10879">
        <w:rPr>
          <w:rFonts w:ascii="Arial" w:hAnsi="Arial" w:cs="Arial"/>
        </w:rPr>
        <w:t xml:space="preserve">5. Relacionan las ideas que desarrollan el tema. </w:t>
      </w:r>
    </w:p>
    <w:p w:rsidR="00B2470E" w:rsidRPr="00E10879" w:rsidRDefault="00B2470E" w:rsidP="00B2470E">
      <w:pPr>
        <w:pStyle w:val="Default"/>
        <w:rPr>
          <w:rFonts w:ascii="Arial" w:hAnsi="Arial" w:cs="Arial"/>
        </w:rPr>
      </w:pPr>
      <w:r w:rsidRPr="00E10879">
        <w:rPr>
          <w:rFonts w:ascii="Arial" w:hAnsi="Arial" w:cs="Arial"/>
        </w:rPr>
        <w:t xml:space="preserve">6. Identificar el propósito del texto ya sea implícito o explícito. </w:t>
      </w:r>
    </w:p>
    <w:p w:rsidR="00B2470E" w:rsidRPr="00E10879" w:rsidRDefault="00B2470E" w:rsidP="00B2470E">
      <w:pPr>
        <w:pStyle w:val="Default"/>
        <w:rPr>
          <w:rFonts w:ascii="Arial" w:hAnsi="Arial" w:cs="Arial"/>
        </w:rPr>
      </w:pPr>
      <w:r w:rsidRPr="00E10879">
        <w:rPr>
          <w:rFonts w:ascii="Arial" w:hAnsi="Arial" w:cs="Arial"/>
        </w:rPr>
        <w:t xml:space="preserve">7. Eliminar la información complementaria </w:t>
      </w:r>
    </w:p>
    <w:p w:rsidR="00B2470E" w:rsidRPr="00E10879" w:rsidRDefault="00B2470E" w:rsidP="00B2470E">
      <w:pPr>
        <w:pStyle w:val="Default"/>
        <w:rPr>
          <w:rFonts w:ascii="Arial" w:hAnsi="Arial" w:cs="Arial"/>
        </w:rPr>
      </w:pPr>
      <w:r w:rsidRPr="00E10879">
        <w:rPr>
          <w:rFonts w:ascii="Arial" w:hAnsi="Arial" w:cs="Arial"/>
        </w:rPr>
        <w:t xml:space="preserve">8. Reorganizar la información. </w:t>
      </w:r>
    </w:p>
    <w:p w:rsidR="00B2470E" w:rsidRPr="00E10879" w:rsidRDefault="00B2470E">
      <w:pPr>
        <w:rPr>
          <w:rFonts w:ascii="Arial" w:hAnsi="Arial" w:cs="Arial"/>
          <w:sz w:val="24"/>
          <w:szCs w:val="24"/>
        </w:rPr>
      </w:pPr>
    </w:p>
    <w:p w:rsidR="00FC43A0" w:rsidRDefault="00FC43A0">
      <w:pPr>
        <w:rPr>
          <w:b/>
          <w:sz w:val="28"/>
          <w:szCs w:val="28"/>
        </w:rPr>
      </w:pPr>
    </w:p>
    <w:p w:rsidR="00FC43A0" w:rsidRDefault="00FC43A0">
      <w:pPr>
        <w:rPr>
          <w:b/>
          <w:sz w:val="28"/>
          <w:szCs w:val="28"/>
        </w:rPr>
      </w:pPr>
    </w:p>
    <w:p w:rsidR="00FC43A0" w:rsidRDefault="00FC43A0">
      <w:pPr>
        <w:rPr>
          <w:b/>
          <w:sz w:val="28"/>
          <w:szCs w:val="28"/>
        </w:rPr>
      </w:pPr>
    </w:p>
    <w:p w:rsidR="00951274" w:rsidRDefault="00951274">
      <w:pPr>
        <w:rPr>
          <w:b/>
          <w:sz w:val="28"/>
          <w:szCs w:val="28"/>
        </w:rPr>
      </w:pPr>
    </w:p>
    <w:p w:rsidR="00842B46" w:rsidRDefault="00842B46">
      <w:pPr>
        <w:rPr>
          <w:b/>
          <w:sz w:val="28"/>
          <w:szCs w:val="28"/>
        </w:rPr>
      </w:pPr>
    </w:p>
    <w:p w:rsidR="00842B46" w:rsidRDefault="00842B46">
      <w:pPr>
        <w:rPr>
          <w:b/>
          <w:sz w:val="28"/>
          <w:szCs w:val="28"/>
        </w:rPr>
      </w:pPr>
    </w:p>
    <w:p w:rsidR="00842B46" w:rsidRDefault="00842B46">
      <w:pPr>
        <w:rPr>
          <w:b/>
          <w:sz w:val="28"/>
          <w:szCs w:val="28"/>
        </w:rPr>
      </w:pPr>
    </w:p>
    <w:p w:rsidR="00842B46" w:rsidRDefault="00842B46">
      <w:pPr>
        <w:rPr>
          <w:b/>
          <w:sz w:val="28"/>
          <w:szCs w:val="28"/>
        </w:rPr>
      </w:pPr>
    </w:p>
    <w:p w:rsidR="00842B46" w:rsidRDefault="00842B46">
      <w:pPr>
        <w:rPr>
          <w:b/>
          <w:sz w:val="28"/>
          <w:szCs w:val="28"/>
        </w:rPr>
      </w:pPr>
    </w:p>
    <w:p w:rsidR="00842B46" w:rsidRDefault="00842B46">
      <w:pPr>
        <w:rPr>
          <w:b/>
          <w:sz w:val="28"/>
          <w:szCs w:val="28"/>
        </w:rPr>
      </w:pPr>
    </w:p>
    <w:p w:rsidR="00842B46" w:rsidRDefault="00842B46">
      <w:pPr>
        <w:rPr>
          <w:b/>
          <w:sz w:val="28"/>
          <w:szCs w:val="28"/>
        </w:rPr>
      </w:pPr>
    </w:p>
    <w:p w:rsidR="00842B46" w:rsidRDefault="00842B46">
      <w:pPr>
        <w:rPr>
          <w:b/>
          <w:sz w:val="28"/>
          <w:szCs w:val="28"/>
        </w:rPr>
      </w:pPr>
    </w:p>
    <w:p w:rsidR="00842B46" w:rsidRDefault="00842B46">
      <w:pPr>
        <w:rPr>
          <w:b/>
          <w:sz w:val="28"/>
          <w:szCs w:val="28"/>
        </w:rPr>
      </w:pPr>
    </w:p>
    <w:p w:rsidR="00842B46" w:rsidRDefault="00842B46">
      <w:pPr>
        <w:rPr>
          <w:b/>
          <w:sz w:val="28"/>
          <w:szCs w:val="28"/>
        </w:rPr>
      </w:pPr>
    </w:p>
    <w:p w:rsidR="00842B46" w:rsidRDefault="00842B46">
      <w:pPr>
        <w:rPr>
          <w:b/>
          <w:sz w:val="28"/>
          <w:szCs w:val="28"/>
        </w:rPr>
      </w:pPr>
    </w:p>
    <w:sectPr w:rsidR="00842B46" w:rsidSect="00E10879">
      <w:pgSz w:w="12240" w:h="20160" w:code="5"/>
      <w:pgMar w:top="1417" w:right="75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31C39"/>
    <w:multiLevelType w:val="multilevel"/>
    <w:tmpl w:val="D880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00C40"/>
    <w:multiLevelType w:val="hybridMultilevel"/>
    <w:tmpl w:val="3ED6056C"/>
    <w:lvl w:ilvl="0" w:tplc="FE92F5EE">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0F041AE"/>
    <w:multiLevelType w:val="multilevel"/>
    <w:tmpl w:val="F23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70194"/>
    <w:multiLevelType w:val="multilevel"/>
    <w:tmpl w:val="65D86884"/>
    <w:lvl w:ilvl="0">
      <w:start w:val="1"/>
      <w:numFmt w:val="bullet"/>
      <w:lvlText w:val=""/>
      <w:lvlJc w:val="left"/>
      <w:pPr>
        <w:tabs>
          <w:tab w:val="num" w:pos="9149"/>
        </w:tabs>
        <w:ind w:left="9149" w:hanging="360"/>
      </w:pPr>
      <w:rPr>
        <w:rFonts w:ascii="Symbol" w:hAnsi="Symbol" w:hint="default"/>
        <w:sz w:val="20"/>
      </w:rPr>
    </w:lvl>
    <w:lvl w:ilvl="1" w:tentative="1">
      <w:start w:val="1"/>
      <w:numFmt w:val="bullet"/>
      <w:lvlText w:val="o"/>
      <w:lvlJc w:val="left"/>
      <w:pPr>
        <w:tabs>
          <w:tab w:val="num" w:pos="9869"/>
        </w:tabs>
        <w:ind w:left="9869" w:hanging="360"/>
      </w:pPr>
      <w:rPr>
        <w:rFonts w:ascii="Courier New" w:hAnsi="Courier New" w:hint="default"/>
        <w:sz w:val="20"/>
      </w:rPr>
    </w:lvl>
    <w:lvl w:ilvl="2" w:tentative="1">
      <w:start w:val="1"/>
      <w:numFmt w:val="bullet"/>
      <w:lvlText w:val=""/>
      <w:lvlJc w:val="left"/>
      <w:pPr>
        <w:tabs>
          <w:tab w:val="num" w:pos="10589"/>
        </w:tabs>
        <w:ind w:left="10589" w:hanging="360"/>
      </w:pPr>
      <w:rPr>
        <w:rFonts w:ascii="Wingdings" w:hAnsi="Wingdings" w:hint="default"/>
        <w:sz w:val="20"/>
      </w:rPr>
    </w:lvl>
    <w:lvl w:ilvl="3" w:tentative="1">
      <w:start w:val="1"/>
      <w:numFmt w:val="bullet"/>
      <w:lvlText w:val=""/>
      <w:lvlJc w:val="left"/>
      <w:pPr>
        <w:tabs>
          <w:tab w:val="num" w:pos="11309"/>
        </w:tabs>
        <w:ind w:left="11309" w:hanging="360"/>
      </w:pPr>
      <w:rPr>
        <w:rFonts w:ascii="Wingdings" w:hAnsi="Wingdings" w:hint="default"/>
        <w:sz w:val="20"/>
      </w:rPr>
    </w:lvl>
    <w:lvl w:ilvl="4" w:tentative="1">
      <w:start w:val="1"/>
      <w:numFmt w:val="bullet"/>
      <w:lvlText w:val=""/>
      <w:lvlJc w:val="left"/>
      <w:pPr>
        <w:tabs>
          <w:tab w:val="num" w:pos="12029"/>
        </w:tabs>
        <w:ind w:left="12029" w:hanging="360"/>
      </w:pPr>
      <w:rPr>
        <w:rFonts w:ascii="Wingdings" w:hAnsi="Wingdings" w:hint="default"/>
        <w:sz w:val="20"/>
      </w:rPr>
    </w:lvl>
    <w:lvl w:ilvl="5" w:tentative="1">
      <w:start w:val="1"/>
      <w:numFmt w:val="bullet"/>
      <w:lvlText w:val=""/>
      <w:lvlJc w:val="left"/>
      <w:pPr>
        <w:tabs>
          <w:tab w:val="num" w:pos="12749"/>
        </w:tabs>
        <w:ind w:left="12749" w:hanging="360"/>
      </w:pPr>
      <w:rPr>
        <w:rFonts w:ascii="Wingdings" w:hAnsi="Wingdings" w:hint="default"/>
        <w:sz w:val="20"/>
      </w:rPr>
    </w:lvl>
    <w:lvl w:ilvl="6" w:tentative="1">
      <w:start w:val="1"/>
      <w:numFmt w:val="bullet"/>
      <w:lvlText w:val=""/>
      <w:lvlJc w:val="left"/>
      <w:pPr>
        <w:tabs>
          <w:tab w:val="num" w:pos="13469"/>
        </w:tabs>
        <w:ind w:left="13469" w:hanging="360"/>
      </w:pPr>
      <w:rPr>
        <w:rFonts w:ascii="Wingdings" w:hAnsi="Wingdings" w:hint="default"/>
        <w:sz w:val="20"/>
      </w:rPr>
    </w:lvl>
    <w:lvl w:ilvl="7" w:tentative="1">
      <w:start w:val="1"/>
      <w:numFmt w:val="bullet"/>
      <w:lvlText w:val=""/>
      <w:lvlJc w:val="left"/>
      <w:pPr>
        <w:tabs>
          <w:tab w:val="num" w:pos="14189"/>
        </w:tabs>
        <w:ind w:left="14189" w:hanging="360"/>
      </w:pPr>
      <w:rPr>
        <w:rFonts w:ascii="Wingdings" w:hAnsi="Wingdings" w:hint="default"/>
        <w:sz w:val="20"/>
      </w:rPr>
    </w:lvl>
    <w:lvl w:ilvl="8" w:tentative="1">
      <w:start w:val="1"/>
      <w:numFmt w:val="bullet"/>
      <w:lvlText w:val=""/>
      <w:lvlJc w:val="left"/>
      <w:pPr>
        <w:tabs>
          <w:tab w:val="num" w:pos="14909"/>
        </w:tabs>
        <w:ind w:left="14909"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FC"/>
    <w:rsid w:val="00031322"/>
    <w:rsid w:val="00040561"/>
    <w:rsid w:val="000D64AA"/>
    <w:rsid w:val="0028170D"/>
    <w:rsid w:val="002C6AFB"/>
    <w:rsid w:val="003C6FA5"/>
    <w:rsid w:val="004A2CE4"/>
    <w:rsid w:val="00584DFC"/>
    <w:rsid w:val="00842B46"/>
    <w:rsid w:val="00951274"/>
    <w:rsid w:val="00B2470E"/>
    <w:rsid w:val="00C61E1B"/>
    <w:rsid w:val="00E10879"/>
    <w:rsid w:val="00E8619A"/>
    <w:rsid w:val="00FC43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7A822-7AD7-4C7C-9799-16C842FA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470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F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A2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9511">
      <w:bodyDiv w:val="1"/>
      <w:marLeft w:val="0"/>
      <w:marRight w:val="0"/>
      <w:marTop w:val="0"/>
      <w:marBottom w:val="0"/>
      <w:divBdr>
        <w:top w:val="none" w:sz="0" w:space="0" w:color="auto"/>
        <w:left w:val="none" w:sz="0" w:space="0" w:color="auto"/>
        <w:bottom w:val="none" w:sz="0" w:space="0" w:color="auto"/>
        <w:right w:val="none" w:sz="0" w:space="0" w:color="auto"/>
      </w:divBdr>
      <w:divsChild>
        <w:div w:id="1730108338">
          <w:marLeft w:val="0"/>
          <w:marRight w:val="0"/>
          <w:marTop w:val="240"/>
          <w:marBottom w:val="0"/>
          <w:divBdr>
            <w:top w:val="none" w:sz="0" w:space="0" w:color="auto"/>
            <w:left w:val="none" w:sz="0" w:space="0" w:color="auto"/>
            <w:bottom w:val="none" w:sz="0" w:space="0" w:color="auto"/>
            <w:right w:val="none" w:sz="0" w:space="0" w:color="auto"/>
          </w:divBdr>
        </w:div>
        <w:div w:id="477503095">
          <w:marLeft w:val="0"/>
          <w:marRight w:val="0"/>
          <w:marTop w:val="0"/>
          <w:marBottom w:val="0"/>
          <w:divBdr>
            <w:top w:val="none" w:sz="0" w:space="0" w:color="auto"/>
            <w:left w:val="none" w:sz="0" w:space="0" w:color="auto"/>
            <w:bottom w:val="none" w:sz="0" w:space="0" w:color="auto"/>
            <w:right w:val="none" w:sz="0" w:space="0" w:color="auto"/>
          </w:divBdr>
          <w:divsChild>
            <w:div w:id="65687878">
              <w:marLeft w:val="0"/>
              <w:marRight w:val="0"/>
              <w:marTop w:val="120"/>
              <w:marBottom w:val="0"/>
              <w:divBdr>
                <w:top w:val="none" w:sz="0" w:space="0" w:color="auto"/>
                <w:left w:val="none" w:sz="0" w:space="0" w:color="auto"/>
                <w:bottom w:val="single" w:sz="6" w:space="3" w:color="DBDBDB"/>
                <w:right w:val="none" w:sz="0" w:space="0" w:color="auto"/>
              </w:divBdr>
              <w:divsChild>
                <w:div w:id="341856228">
                  <w:marLeft w:val="0"/>
                  <w:marRight w:val="0"/>
                  <w:marTop w:val="0"/>
                  <w:marBottom w:val="0"/>
                  <w:divBdr>
                    <w:top w:val="none" w:sz="0" w:space="0" w:color="auto"/>
                    <w:left w:val="none" w:sz="0" w:space="0" w:color="auto"/>
                    <w:bottom w:val="none" w:sz="0" w:space="0" w:color="auto"/>
                    <w:right w:val="none" w:sz="0" w:space="0" w:color="auto"/>
                  </w:divBdr>
                  <w:divsChild>
                    <w:div w:id="356274664">
                      <w:marLeft w:val="-150"/>
                      <w:marRight w:val="0"/>
                      <w:marTop w:val="0"/>
                      <w:marBottom w:val="0"/>
                      <w:divBdr>
                        <w:top w:val="none" w:sz="0" w:space="0" w:color="auto"/>
                        <w:left w:val="none" w:sz="0" w:space="0" w:color="auto"/>
                        <w:bottom w:val="none" w:sz="0" w:space="0" w:color="auto"/>
                        <w:right w:val="none" w:sz="0" w:space="0" w:color="auto"/>
                      </w:divBdr>
                    </w:div>
                    <w:div w:id="229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042">
          <w:marLeft w:val="0"/>
          <w:marRight w:val="806"/>
          <w:marTop w:val="0"/>
          <w:marBottom w:val="0"/>
          <w:divBdr>
            <w:top w:val="none" w:sz="0" w:space="0" w:color="auto"/>
            <w:left w:val="none" w:sz="0" w:space="0" w:color="auto"/>
            <w:bottom w:val="none" w:sz="0" w:space="0" w:color="auto"/>
            <w:right w:val="none" w:sz="0" w:space="0" w:color="auto"/>
          </w:divBdr>
          <w:divsChild>
            <w:div w:id="452600453">
              <w:marLeft w:val="0"/>
              <w:marRight w:val="-370"/>
              <w:marTop w:val="480"/>
              <w:marBottom w:val="480"/>
              <w:divBdr>
                <w:top w:val="none" w:sz="0" w:space="0" w:color="auto"/>
                <w:left w:val="none" w:sz="0" w:space="0" w:color="auto"/>
                <w:bottom w:val="none" w:sz="0" w:space="0" w:color="auto"/>
                <w:right w:val="none" w:sz="0" w:space="0" w:color="auto"/>
              </w:divBdr>
              <w:divsChild>
                <w:div w:id="1250652041">
                  <w:marLeft w:val="0"/>
                  <w:marRight w:val="0"/>
                  <w:marTop w:val="0"/>
                  <w:marBottom w:val="0"/>
                  <w:divBdr>
                    <w:top w:val="none" w:sz="0" w:space="0" w:color="auto"/>
                    <w:left w:val="none" w:sz="0" w:space="0" w:color="auto"/>
                    <w:bottom w:val="none" w:sz="0" w:space="0" w:color="auto"/>
                    <w:right w:val="none" w:sz="0" w:space="0" w:color="auto"/>
                  </w:divBdr>
                </w:div>
                <w:div w:id="384913414">
                  <w:marLeft w:val="0"/>
                  <w:marRight w:val="0"/>
                  <w:marTop w:val="0"/>
                  <w:marBottom w:val="0"/>
                  <w:divBdr>
                    <w:top w:val="none" w:sz="0" w:space="0" w:color="auto"/>
                    <w:left w:val="none" w:sz="0" w:space="0" w:color="auto"/>
                    <w:bottom w:val="none" w:sz="0" w:space="0" w:color="auto"/>
                    <w:right w:val="none" w:sz="0" w:space="0" w:color="auto"/>
                  </w:divBdr>
                </w:div>
                <w:div w:id="936981487">
                  <w:marLeft w:val="0"/>
                  <w:marRight w:val="0"/>
                  <w:marTop w:val="0"/>
                  <w:marBottom w:val="0"/>
                  <w:divBdr>
                    <w:top w:val="none" w:sz="0" w:space="0" w:color="auto"/>
                    <w:left w:val="none" w:sz="0" w:space="0" w:color="auto"/>
                    <w:bottom w:val="none" w:sz="0" w:space="0" w:color="auto"/>
                    <w:right w:val="none" w:sz="0" w:space="0" w:color="auto"/>
                  </w:divBdr>
                </w:div>
                <w:div w:id="1083407916">
                  <w:marLeft w:val="0"/>
                  <w:marRight w:val="0"/>
                  <w:marTop w:val="0"/>
                  <w:marBottom w:val="0"/>
                  <w:divBdr>
                    <w:top w:val="none" w:sz="0" w:space="0" w:color="auto"/>
                    <w:left w:val="none" w:sz="0" w:space="0" w:color="auto"/>
                    <w:bottom w:val="none" w:sz="0" w:space="0" w:color="auto"/>
                    <w:right w:val="none" w:sz="0" w:space="0" w:color="auto"/>
                  </w:divBdr>
                </w:div>
                <w:div w:id="444009310">
                  <w:marLeft w:val="0"/>
                  <w:marRight w:val="0"/>
                  <w:marTop w:val="0"/>
                  <w:marBottom w:val="0"/>
                  <w:divBdr>
                    <w:top w:val="none" w:sz="0" w:space="0" w:color="auto"/>
                    <w:left w:val="none" w:sz="0" w:space="0" w:color="auto"/>
                    <w:bottom w:val="none" w:sz="0" w:space="0" w:color="auto"/>
                    <w:right w:val="none" w:sz="0" w:space="0" w:color="auto"/>
                  </w:divBdr>
                </w:div>
              </w:divsChild>
            </w:div>
            <w:div w:id="1307666426">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mundo/noticias/2013/05/130531_ciencia_pareidolia_caras_objetos_ig"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s://www.bbc.com/mundo/noticias/2013/05/130531_ciencia_pareidolia_caras_objetos_ig"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bc.com/mundo/noticias/2013/05/130531_ciencia_pareidolia_caras_objetos_i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8EF8-08BA-4AF5-BE83-E7660B1E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7514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saavedraa</dc:creator>
  <cp:keywords/>
  <dc:description/>
  <cp:lastModifiedBy>Cuenta Microsoft</cp:lastModifiedBy>
  <cp:revision>2</cp:revision>
  <dcterms:created xsi:type="dcterms:W3CDTF">2021-03-08T15:47:00Z</dcterms:created>
  <dcterms:modified xsi:type="dcterms:W3CDTF">2021-03-08T15:47:00Z</dcterms:modified>
</cp:coreProperties>
</file>